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B420A">
      <w:pPr>
        <w:pStyle w:val="2"/>
        <w:spacing w:before="0" w:beforeAutospacing="0" w:after="120" w:afterAutospacing="0"/>
        <w:jc w:val="center"/>
        <w:rPr>
          <w:b w:val="0"/>
          <w:iCs/>
          <w:sz w:val="28"/>
          <w:szCs w:val="28"/>
        </w:rPr>
      </w:pPr>
      <w:bookmarkStart w:id="1" w:name="_GoBack"/>
      <w:bookmarkEnd w:id="1"/>
      <w:bookmarkStart w:id="0" w:name="_Toc180488849"/>
    </w:p>
    <w:bookmarkEnd w:id="0"/>
    <w:p w14:paraId="3708AB07">
      <w:pPr>
        <w:spacing w:after="120" w:line="240" w:lineRule="auto"/>
        <w:rPr>
          <w:rStyle w:val="8"/>
          <w:b/>
          <w:bCs/>
        </w:rPr>
      </w:pPr>
      <w:r>
        <w:rPr>
          <w:rStyle w:val="8"/>
          <w:b/>
          <w:bCs/>
          <w:color w:val="EE0000"/>
        </w:rPr>
        <w:t xml:space="preserve">* Xây dựng </w:t>
      </w:r>
      <w:r>
        <w:rPr>
          <w:rStyle w:val="8"/>
          <w:b/>
          <w:bCs/>
        </w:rPr>
        <w:t xml:space="preserve">và </w:t>
      </w:r>
      <w:r>
        <w:rPr>
          <w:rStyle w:val="8"/>
          <w:b/>
          <w:bCs/>
          <w:color w:val="EE0000"/>
        </w:rPr>
        <w:t xml:space="preserve">thực hiện </w:t>
      </w:r>
      <w:r>
        <w:rPr>
          <w:rStyle w:val="8"/>
          <w:b/>
          <w:bCs/>
        </w:rPr>
        <w:t xml:space="preserve">được </w:t>
      </w:r>
      <w:r>
        <w:rPr>
          <w:rStyle w:val="8"/>
          <w:b/>
          <w:bCs/>
          <w:color w:val="000000" w:themeColor="text1"/>
          <w14:textFill>
            <w14:solidFill>
              <w14:schemeClr w14:val="tx1"/>
            </w14:solidFill>
          </w14:textFill>
        </w:rPr>
        <w:t xml:space="preserve">kế hoạch truyền </w:t>
      </w:r>
      <w:r>
        <w:rPr>
          <w:rStyle w:val="8"/>
          <w:b/>
          <w:bCs/>
        </w:rPr>
        <w:t>thông cho người dân địa phương về những biện pháp đề phòng thiên tai và giảm nhẹ rủi ro khi gặp thiên tai</w:t>
      </w:r>
    </w:p>
    <w:p w14:paraId="0A08BC4B">
      <w:pPr>
        <w:spacing w:after="120" w:line="240" w:lineRule="auto"/>
        <w:rPr>
          <w:rFonts w:cs="Times New Roman"/>
          <w:i/>
          <w:iCs/>
          <w:szCs w:val="28"/>
        </w:rPr>
      </w:pPr>
      <w:r>
        <w:rPr>
          <w:rStyle w:val="8"/>
          <w:i/>
          <w:iCs/>
        </w:rPr>
        <w:t xml:space="preserve">Có thể thực hiện những hình thức: </w:t>
      </w:r>
    </w:p>
    <w:p w14:paraId="60A86FAE">
      <w:pPr>
        <w:spacing w:after="120" w:line="240" w:lineRule="auto"/>
        <w:rPr>
          <w:rFonts w:cs="Times New Roman"/>
          <w:bCs/>
          <w:szCs w:val="28"/>
        </w:rPr>
      </w:pPr>
      <w:r>
        <w:rPr>
          <w:rFonts w:cs="Times New Roman"/>
          <w:bCs/>
          <w:szCs w:val="28"/>
        </w:rPr>
        <w:t>- Tạo Poster, tờ rơi, video ngắn;</w:t>
      </w:r>
    </w:p>
    <w:p w14:paraId="38D15541">
      <w:pPr>
        <w:spacing w:after="120" w:line="240" w:lineRule="auto"/>
        <w:rPr>
          <w:rFonts w:cs="Times New Roman"/>
          <w:bCs/>
          <w:szCs w:val="28"/>
        </w:rPr>
      </w:pPr>
      <w:r>
        <w:rPr>
          <w:rFonts w:cs="Times New Roman"/>
          <w:bCs/>
          <w:szCs w:val="28"/>
        </w:rPr>
        <w:t>- Tổ chức hội thảo cộng đồng, buổi nói chuyện tại nhà văn hóa;</w:t>
      </w:r>
    </w:p>
    <w:p w14:paraId="516F4155">
      <w:pPr>
        <w:spacing w:after="120" w:line="240" w:lineRule="auto"/>
        <w:rPr>
          <w:rFonts w:cs="Times New Roman"/>
          <w:bCs/>
          <w:szCs w:val="28"/>
        </w:rPr>
      </w:pPr>
      <w:r>
        <w:rPr>
          <w:rFonts w:cs="Times New Roman"/>
          <w:bCs/>
          <w:szCs w:val="28"/>
        </w:rPr>
        <w:t>- Sử dụng mạng xã hội, loa phát thanh làng xã…</w:t>
      </w:r>
    </w:p>
    <w:tbl>
      <w:tblPr>
        <w:tblStyle w:val="5"/>
        <w:tblW w:w="11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340"/>
        <w:gridCol w:w="3189"/>
        <w:gridCol w:w="1558"/>
        <w:gridCol w:w="1559"/>
        <w:gridCol w:w="1130"/>
      </w:tblGrid>
      <w:tr w14:paraId="63AF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418" w:type="dxa"/>
            <w:vAlign w:val="center"/>
          </w:tcPr>
          <w:p w14:paraId="342A2F39">
            <w:pPr>
              <w:pStyle w:val="2"/>
              <w:spacing w:before="0" w:beforeAutospacing="0" w:after="120" w:afterAutospacing="0"/>
              <w:jc w:val="center"/>
              <w:rPr>
                <w:i/>
                <w:sz w:val="28"/>
                <w:szCs w:val="28"/>
              </w:rPr>
            </w:pPr>
            <w:r>
              <w:rPr>
                <w:i/>
                <w:sz w:val="28"/>
                <w:szCs w:val="28"/>
              </w:rPr>
              <w:t>Mạch hoạt động</w:t>
            </w:r>
          </w:p>
        </w:tc>
        <w:tc>
          <w:tcPr>
            <w:tcW w:w="2340" w:type="dxa"/>
            <w:vAlign w:val="center"/>
          </w:tcPr>
          <w:p w14:paraId="51627346">
            <w:pPr>
              <w:pStyle w:val="2"/>
              <w:spacing w:before="0" w:beforeAutospacing="0" w:after="120" w:afterAutospacing="0"/>
              <w:jc w:val="center"/>
              <w:rPr>
                <w:i/>
                <w:sz w:val="28"/>
                <w:szCs w:val="28"/>
              </w:rPr>
            </w:pPr>
            <w:r>
              <w:rPr>
                <w:i/>
                <w:sz w:val="28"/>
                <w:szCs w:val="28"/>
              </w:rPr>
              <w:t>Yêu cầu cần đạt</w:t>
            </w:r>
          </w:p>
        </w:tc>
        <w:tc>
          <w:tcPr>
            <w:tcW w:w="3189" w:type="dxa"/>
            <w:vAlign w:val="center"/>
          </w:tcPr>
          <w:p w14:paraId="48ED2EE7">
            <w:pPr>
              <w:pStyle w:val="2"/>
              <w:spacing w:before="0" w:beforeAutospacing="0" w:after="120" w:afterAutospacing="0"/>
              <w:jc w:val="center"/>
              <w:rPr>
                <w:i/>
                <w:sz w:val="28"/>
                <w:szCs w:val="28"/>
              </w:rPr>
            </w:pPr>
            <w:r>
              <w:rPr>
                <w:i/>
                <w:sz w:val="28"/>
                <w:szCs w:val="28"/>
              </w:rPr>
              <w:t>Nội dung đánh giá</w:t>
            </w:r>
          </w:p>
        </w:tc>
        <w:tc>
          <w:tcPr>
            <w:tcW w:w="1558" w:type="dxa"/>
            <w:vAlign w:val="center"/>
          </w:tcPr>
          <w:p w14:paraId="4E2D3207">
            <w:pPr>
              <w:pStyle w:val="2"/>
              <w:spacing w:before="0" w:beforeAutospacing="0" w:after="120" w:afterAutospacing="0"/>
              <w:jc w:val="center"/>
              <w:rPr>
                <w:i/>
                <w:sz w:val="28"/>
                <w:szCs w:val="28"/>
              </w:rPr>
            </w:pPr>
            <w:r>
              <w:rPr>
                <w:i/>
                <w:sz w:val="28"/>
                <w:szCs w:val="28"/>
              </w:rPr>
              <w:t>Phương pháp</w:t>
            </w:r>
          </w:p>
        </w:tc>
        <w:tc>
          <w:tcPr>
            <w:tcW w:w="1559" w:type="dxa"/>
            <w:vAlign w:val="center"/>
          </w:tcPr>
          <w:p w14:paraId="36E515C7">
            <w:pPr>
              <w:pStyle w:val="2"/>
              <w:spacing w:before="0" w:beforeAutospacing="0" w:after="120" w:afterAutospacing="0"/>
              <w:jc w:val="center"/>
              <w:rPr>
                <w:i/>
                <w:sz w:val="28"/>
                <w:szCs w:val="28"/>
              </w:rPr>
            </w:pPr>
            <w:r>
              <w:rPr>
                <w:i/>
                <w:sz w:val="28"/>
                <w:szCs w:val="28"/>
              </w:rPr>
              <w:t>Công cụ đánh giá</w:t>
            </w:r>
          </w:p>
        </w:tc>
        <w:tc>
          <w:tcPr>
            <w:tcW w:w="1130" w:type="dxa"/>
            <w:vAlign w:val="center"/>
          </w:tcPr>
          <w:p w14:paraId="0D8147F7">
            <w:pPr>
              <w:pStyle w:val="2"/>
              <w:spacing w:before="0" w:beforeAutospacing="0" w:after="120" w:afterAutospacing="0"/>
              <w:jc w:val="center"/>
              <w:rPr>
                <w:i/>
                <w:sz w:val="28"/>
                <w:szCs w:val="28"/>
              </w:rPr>
            </w:pPr>
            <w:r>
              <w:rPr>
                <w:i/>
                <w:sz w:val="28"/>
                <w:szCs w:val="28"/>
              </w:rPr>
              <w:t xml:space="preserve">Minh chứng </w:t>
            </w:r>
          </w:p>
          <w:p w14:paraId="33B28BF3">
            <w:pPr>
              <w:pStyle w:val="2"/>
              <w:spacing w:before="0" w:beforeAutospacing="0" w:after="120" w:afterAutospacing="0"/>
              <w:jc w:val="center"/>
              <w:rPr>
                <w:i/>
                <w:sz w:val="28"/>
                <w:szCs w:val="28"/>
              </w:rPr>
            </w:pPr>
            <w:r>
              <w:rPr>
                <w:i/>
                <w:sz w:val="28"/>
                <w:szCs w:val="28"/>
              </w:rPr>
              <w:t>đánh giá</w:t>
            </w:r>
          </w:p>
        </w:tc>
      </w:tr>
      <w:tr w14:paraId="0101D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restart"/>
          </w:tcPr>
          <w:p w14:paraId="656AAF45">
            <w:pPr>
              <w:spacing w:after="120" w:line="240" w:lineRule="auto"/>
              <w:rPr>
                <w:rStyle w:val="8"/>
                <w:color w:val="auto"/>
              </w:rPr>
            </w:pPr>
            <w:r>
              <w:rPr>
                <w:rStyle w:val="8"/>
                <w:color w:val="auto"/>
              </w:rPr>
              <w:t>Hoạt động hướng đến tự nhiên</w:t>
            </w:r>
          </w:p>
          <w:p w14:paraId="48D2E8FF">
            <w:pPr>
              <w:spacing w:after="120" w:line="240" w:lineRule="auto"/>
              <w:rPr>
                <w:rFonts w:cs="Times New Roman"/>
                <w:szCs w:val="28"/>
              </w:rPr>
            </w:pPr>
            <w:r>
              <w:rPr>
                <w:rStyle w:val="8"/>
                <w:color w:val="auto"/>
              </w:rPr>
              <w:t>(Hoạt động tìm hiểu và bảo vệ môi</w:t>
            </w:r>
            <w:r>
              <w:rPr>
                <w:rFonts w:cs="Times New Roman"/>
                <w:szCs w:val="28"/>
              </w:rPr>
              <w:br w:type="textWrapping"/>
            </w:r>
            <w:r>
              <w:rPr>
                <w:rStyle w:val="8"/>
                <w:color w:val="auto"/>
              </w:rPr>
              <w:t>trường)</w:t>
            </w:r>
          </w:p>
        </w:tc>
        <w:tc>
          <w:tcPr>
            <w:tcW w:w="2340" w:type="dxa"/>
          </w:tcPr>
          <w:p w14:paraId="5E414CEF">
            <w:pPr>
              <w:spacing w:after="120" w:line="240" w:lineRule="auto"/>
              <w:rPr>
                <w:rFonts w:cs="Times New Roman"/>
                <w:szCs w:val="28"/>
              </w:rPr>
            </w:pPr>
            <w:r>
              <w:rPr>
                <w:rStyle w:val="8"/>
              </w:rPr>
              <w:t xml:space="preserve">- </w:t>
            </w:r>
            <w:r>
              <w:rPr>
                <w:rStyle w:val="8"/>
                <w:color w:val="EE0000"/>
              </w:rPr>
              <w:t xml:space="preserve">Xây dựng </w:t>
            </w:r>
            <w:r>
              <w:rPr>
                <w:rStyle w:val="8"/>
              </w:rPr>
              <w:t xml:space="preserve">và </w:t>
            </w:r>
            <w:r>
              <w:rPr>
                <w:rStyle w:val="8"/>
                <w:color w:val="EE0000"/>
              </w:rPr>
              <w:t xml:space="preserve">thực hiện </w:t>
            </w:r>
            <w:r>
              <w:rPr>
                <w:rStyle w:val="8"/>
              </w:rPr>
              <w:t>được kế hoạch truyền thông cho người dân địa phương về</w:t>
            </w:r>
            <w:r>
              <w:rPr>
                <w:rFonts w:cs="Times New Roman"/>
                <w:color w:val="000000"/>
                <w:szCs w:val="28"/>
              </w:rPr>
              <w:br w:type="textWrapping"/>
            </w:r>
            <w:r>
              <w:rPr>
                <w:rStyle w:val="8"/>
              </w:rPr>
              <w:t>những biện pháp đề phòng thiên tai và giảm nhẹ rủi ro khi gặp thiên tai.</w:t>
            </w:r>
          </w:p>
        </w:tc>
        <w:tc>
          <w:tcPr>
            <w:tcW w:w="3189" w:type="dxa"/>
          </w:tcPr>
          <w:p w14:paraId="0A3165E9">
            <w:pPr>
              <w:pStyle w:val="7"/>
              <w:spacing w:before="0" w:after="120"/>
              <w:rPr>
                <w:sz w:val="28"/>
                <w:szCs w:val="28"/>
              </w:rPr>
            </w:pPr>
            <w:r>
              <w:rPr>
                <w:sz w:val="28"/>
                <w:szCs w:val="28"/>
                <w:lang w:val="vi-VN"/>
              </w:rPr>
              <w:t>Đánh giá các nội dung:</w:t>
            </w:r>
          </w:p>
          <w:p w14:paraId="241F6381">
            <w:pPr>
              <w:pStyle w:val="7"/>
              <w:spacing w:before="0" w:after="120"/>
              <w:rPr>
                <w:sz w:val="28"/>
                <w:szCs w:val="28"/>
              </w:rPr>
            </w:pPr>
            <w:r>
              <w:rPr>
                <w:b/>
                <w:bCs/>
                <w:sz w:val="28"/>
                <w:szCs w:val="28"/>
              </w:rPr>
              <w:t>1. Lập 01 kế hoạch truyền thông</w:t>
            </w:r>
            <w:r>
              <w:rPr>
                <w:sz w:val="28"/>
                <w:szCs w:val="28"/>
              </w:rPr>
              <w:t>,</w:t>
            </w:r>
            <w:r>
              <w:rPr>
                <w:b/>
                <w:bCs/>
                <w:sz w:val="28"/>
                <w:szCs w:val="28"/>
              </w:rPr>
              <w:t xml:space="preserve"> </w:t>
            </w:r>
            <w:r>
              <w:rPr>
                <w:sz w:val="28"/>
                <w:szCs w:val="28"/>
              </w:rPr>
              <w:t>bao gồm các nội dung chính:</w:t>
            </w:r>
          </w:p>
          <w:p w14:paraId="633906C1">
            <w:pPr>
              <w:pStyle w:val="7"/>
              <w:spacing w:before="0" w:after="120"/>
              <w:rPr>
                <w:sz w:val="28"/>
                <w:szCs w:val="28"/>
              </w:rPr>
            </w:pPr>
            <w:r>
              <w:rPr>
                <w:sz w:val="28"/>
                <w:szCs w:val="28"/>
              </w:rPr>
              <w:t xml:space="preserve">- Mục tiêu truyền thông </w:t>
            </w:r>
          </w:p>
          <w:p w14:paraId="1DC5117A">
            <w:pPr>
              <w:pStyle w:val="7"/>
              <w:spacing w:before="0" w:after="120"/>
              <w:rPr>
                <w:sz w:val="28"/>
                <w:szCs w:val="28"/>
              </w:rPr>
            </w:pPr>
            <w:r>
              <w:rPr>
                <w:sz w:val="28"/>
                <w:szCs w:val="28"/>
              </w:rPr>
              <w:t>- Đối tượng</w:t>
            </w:r>
          </w:p>
          <w:p w14:paraId="2C3C365C">
            <w:pPr>
              <w:pStyle w:val="7"/>
              <w:spacing w:before="0" w:after="120"/>
              <w:rPr>
                <w:sz w:val="28"/>
                <w:szCs w:val="28"/>
              </w:rPr>
            </w:pPr>
            <w:r>
              <w:rPr>
                <w:sz w:val="28"/>
                <w:szCs w:val="28"/>
              </w:rPr>
              <w:t>- Phương tiện: Poster truyền thông.</w:t>
            </w:r>
          </w:p>
          <w:p w14:paraId="1CFE3460">
            <w:pPr>
              <w:pStyle w:val="7"/>
              <w:spacing w:before="0" w:after="120"/>
              <w:rPr>
                <w:sz w:val="28"/>
                <w:szCs w:val="28"/>
              </w:rPr>
            </w:pPr>
            <w:r>
              <w:rPr>
                <w:sz w:val="28"/>
                <w:szCs w:val="28"/>
              </w:rPr>
              <w:t>- Phân công công việc.</w:t>
            </w:r>
          </w:p>
          <w:p w14:paraId="5F2C0F41">
            <w:pPr>
              <w:pStyle w:val="7"/>
              <w:spacing w:before="0" w:after="120"/>
              <w:rPr>
                <w:sz w:val="28"/>
                <w:szCs w:val="28"/>
              </w:rPr>
            </w:pPr>
            <w:r>
              <w:rPr>
                <w:sz w:val="28"/>
                <w:szCs w:val="28"/>
              </w:rPr>
              <w:t>- Thời gian thực hiện.</w:t>
            </w:r>
          </w:p>
          <w:p w14:paraId="38521C49">
            <w:pPr>
              <w:pStyle w:val="7"/>
              <w:spacing w:before="0" w:after="120"/>
              <w:rPr>
                <w:rStyle w:val="8"/>
                <w:color w:val="auto"/>
              </w:rPr>
            </w:pPr>
            <w:r>
              <w:rPr>
                <w:b/>
                <w:bCs/>
                <w:sz w:val="28"/>
                <w:szCs w:val="28"/>
              </w:rPr>
              <w:t>2. Thực hiện hoạt động truyền thông</w:t>
            </w:r>
            <w:r>
              <w:rPr>
                <w:sz w:val="28"/>
                <w:szCs w:val="28"/>
              </w:rPr>
              <w:t xml:space="preserve">: </w:t>
            </w:r>
            <w:r>
              <w:rPr>
                <w:rStyle w:val="8"/>
                <w:color w:val="auto"/>
                <w:lang w:val="vi-VN"/>
              </w:rPr>
              <w:t>Xây dựng 01 Poster truyền thông về những biện pháp đề phòng và giảm nhẹ rủi ro một loại thiên tai thường xảy ra ở địa phương:</w:t>
            </w:r>
          </w:p>
          <w:p w14:paraId="4113F708">
            <w:pPr>
              <w:pStyle w:val="7"/>
              <w:spacing w:before="0" w:after="120"/>
              <w:rPr>
                <w:iCs/>
                <w:sz w:val="28"/>
                <w:szCs w:val="28"/>
              </w:rPr>
            </w:pPr>
            <w:r>
              <w:rPr>
                <w:iCs/>
                <w:sz w:val="28"/>
                <w:szCs w:val="28"/>
              </w:rPr>
              <w:t>-</w:t>
            </w:r>
            <w:r>
              <w:rPr>
                <w:iCs/>
                <w:sz w:val="28"/>
                <w:szCs w:val="28"/>
                <w:lang w:val="vi-VN"/>
              </w:rPr>
              <w:t xml:space="preserve"> Tiêu đề Poster;</w:t>
            </w:r>
          </w:p>
          <w:p w14:paraId="35F8D7EE">
            <w:pPr>
              <w:pStyle w:val="7"/>
              <w:spacing w:before="0" w:after="120"/>
              <w:rPr>
                <w:iCs/>
                <w:sz w:val="28"/>
                <w:szCs w:val="28"/>
              </w:rPr>
            </w:pPr>
            <w:r>
              <w:rPr>
                <w:iCs/>
                <w:sz w:val="28"/>
                <w:szCs w:val="28"/>
              </w:rPr>
              <w:t>-</w:t>
            </w:r>
            <w:r>
              <w:rPr>
                <w:iCs/>
                <w:sz w:val="28"/>
                <w:szCs w:val="28"/>
                <w:lang w:val="vi-VN"/>
              </w:rPr>
              <w:t xml:space="preserve"> Xác định loại thiên tai thường xảy ra ở địa phương; đặc điểm ngắn gọn;</w:t>
            </w:r>
          </w:p>
          <w:p w14:paraId="2680A020">
            <w:pPr>
              <w:pStyle w:val="7"/>
              <w:spacing w:before="0" w:after="120"/>
              <w:rPr>
                <w:iCs/>
                <w:sz w:val="28"/>
                <w:szCs w:val="28"/>
              </w:rPr>
            </w:pPr>
            <w:r>
              <w:rPr>
                <w:iCs/>
                <w:sz w:val="28"/>
                <w:szCs w:val="28"/>
              </w:rPr>
              <w:t>-</w:t>
            </w:r>
            <w:r>
              <w:rPr>
                <w:iCs/>
                <w:sz w:val="28"/>
                <w:szCs w:val="28"/>
                <w:lang w:val="vi-VN"/>
              </w:rPr>
              <w:t xml:space="preserve"> Biện pháp phòng ngừa thiên tai;</w:t>
            </w:r>
          </w:p>
          <w:p w14:paraId="2F8BBD39">
            <w:pPr>
              <w:pStyle w:val="7"/>
              <w:spacing w:before="0" w:after="120"/>
              <w:rPr>
                <w:iCs/>
                <w:sz w:val="28"/>
                <w:szCs w:val="28"/>
              </w:rPr>
            </w:pPr>
            <w:r>
              <w:rPr>
                <w:iCs/>
                <w:sz w:val="28"/>
                <w:szCs w:val="28"/>
              </w:rPr>
              <w:t>-</w:t>
            </w:r>
            <w:r>
              <w:rPr>
                <w:iCs/>
                <w:sz w:val="28"/>
                <w:szCs w:val="28"/>
                <w:lang w:val="vi-VN"/>
              </w:rPr>
              <w:t xml:space="preserve"> Hướng dẫn giảm nhẹ rủi ro khi gặp thiên tai;</w:t>
            </w:r>
          </w:p>
          <w:p w14:paraId="1EE70621">
            <w:pPr>
              <w:pStyle w:val="7"/>
              <w:spacing w:before="0" w:after="120"/>
              <w:rPr>
                <w:iCs/>
                <w:sz w:val="28"/>
                <w:szCs w:val="28"/>
                <w:lang w:val="vi-VN"/>
              </w:rPr>
            </w:pPr>
            <w:r>
              <w:rPr>
                <w:iCs/>
                <w:sz w:val="28"/>
                <w:szCs w:val="28"/>
              </w:rPr>
              <w:t>-</w:t>
            </w:r>
            <w:r>
              <w:rPr>
                <w:iCs/>
                <w:sz w:val="28"/>
                <w:szCs w:val="28"/>
                <w:lang w:val="vi-VN"/>
              </w:rPr>
              <w:t xml:space="preserve"> Đưa ra thông điệp truyền thông.</w:t>
            </w:r>
          </w:p>
        </w:tc>
        <w:tc>
          <w:tcPr>
            <w:tcW w:w="1558" w:type="dxa"/>
          </w:tcPr>
          <w:p w14:paraId="1FE2F256">
            <w:pPr>
              <w:pStyle w:val="2"/>
              <w:spacing w:before="0" w:beforeAutospacing="0" w:after="120" w:afterAutospacing="0"/>
              <w:rPr>
                <w:b w:val="0"/>
                <w:bCs w:val="0"/>
                <w:iCs/>
                <w:sz w:val="28"/>
                <w:szCs w:val="28"/>
                <w:lang w:val="vi-VN"/>
              </w:rPr>
            </w:pPr>
            <w:r>
              <w:rPr>
                <w:b w:val="0"/>
                <w:bCs w:val="0"/>
                <w:iCs/>
                <w:sz w:val="28"/>
                <w:szCs w:val="28"/>
                <w:lang w:val="vi-VN"/>
              </w:rPr>
              <w:t>Đánh giá, phân tích sản phẩm của học sinh (Poster truyền thông)</w:t>
            </w:r>
          </w:p>
        </w:tc>
        <w:tc>
          <w:tcPr>
            <w:tcW w:w="1559" w:type="dxa"/>
          </w:tcPr>
          <w:p w14:paraId="6077989E">
            <w:pPr>
              <w:pStyle w:val="2"/>
              <w:spacing w:before="0" w:beforeAutospacing="0" w:after="120" w:afterAutospacing="0"/>
              <w:rPr>
                <w:b w:val="0"/>
                <w:bCs w:val="0"/>
                <w:iCs/>
                <w:sz w:val="28"/>
                <w:szCs w:val="28"/>
              </w:rPr>
            </w:pPr>
            <w:r>
              <w:rPr>
                <w:b w:val="0"/>
                <w:bCs w:val="0"/>
                <w:iCs/>
                <w:sz w:val="28"/>
                <w:szCs w:val="28"/>
              </w:rPr>
              <w:t>Phiếu đánh giá tiêu chí</w:t>
            </w:r>
          </w:p>
          <w:p w14:paraId="6726DB42">
            <w:pPr>
              <w:pStyle w:val="2"/>
              <w:spacing w:before="0" w:beforeAutospacing="0" w:after="120" w:afterAutospacing="0"/>
              <w:rPr>
                <w:b w:val="0"/>
                <w:bCs w:val="0"/>
                <w:iCs/>
                <w:sz w:val="28"/>
                <w:szCs w:val="28"/>
              </w:rPr>
            </w:pPr>
          </w:p>
          <w:p w14:paraId="58B66877">
            <w:pPr>
              <w:pStyle w:val="2"/>
              <w:spacing w:before="0" w:beforeAutospacing="0" w:after="120" w:afterAutospacing="0"/>
              <w:rPr>
                <w:b w:val="0"/>
                <w:bCs w:val="0"/>
                <w:iCs/>
                <w:sz w:val="28"/>
                <w:szCs w:val="28"/>
              </w:rPr>
            </w:pPr>
          </w:p>
          <w:p w14:paraId="68D26FE0">
            <w:pPr>
              <w:pStyle w:val="2"/>
              <w:spacing w:before="0" w:beforeAutospacing="0" w:after="120" w:afterAutospacing="0"/>
              <w:rPr>
                <w:b w:val="0"/>
                <w:bCs w:val="0"/>
                <w:iCs/>
                <w:sz w:val="28"/>
                <w:szCs w:val="28"/>
              </w:rPr>
            </w:pPr>
          </w:p>
          <w:p w14:paraId="6C1ACBA0">
            <w:pPr>
              <w:pStyle w:val="2"/>
              <w:spacing w:before="0" w:beforeAutospacing="0" w:after="120" w:afterAutospacing="0"/>
              <w:rPr>
                <w:b w:val="0"/>
                <w:bCs w:val="0"/>
                <w:iCs/>
                <w:sz w:val="28"/>
                <w:szCs w:val="28"/>
              </w:rPr>
            </w:pPr>
          </w:p>
          <w:p w14:paraId="5B029E80">
            <w:pPr>
              <w:pStyle w:val="2"/>
              <w:spacing w:before="0" w:beforeAutospacing="0" w:after="120" w:afterAutospacing="0"/>
              <w:rPr>
                <w:b w:val="0"/>
                <w:bCs w:val="0"/>
                <w:iCs/>
                <w:sz w:val="28"/>
                <w:szCs w:val="28"/>
              </w:rPr>
            </w:pPr>
          </w:p>
        </w:tc>
        <w:tc>
          <w:tcPr>
            <w:tcW w:w="1130" w:type="dxa"/>
          </w:tcPr>
          <w:p w14:paraId="0E878B90">
            <w:pPr>
              <w:pStyle w:val="2"/>
              <w:spacing w:before="0" w:beforeAutospacing="0" w:after="120" w:afterAutospacing="0"/>
              <w:rPr>
                <w:b w:val="0"/>
                <w:bCs w:val="0"/>
                <w:iCs/>
                <w:sz w:val="28"/>
                <w:szCs w:val="28"/>
              </w:rPr>
            </w:pPr>
            <w:r>
              <w:rPr>
                <w:b w:val="0"/>
                <w:bCs w:val="0"/>
                <w:iCs/>
                <w:sz w:val="28"/>
                <w:szCs w:val="28"/>
              </w:rPr>
              <w:t>Poster truyền thông</w:t>
            </w:r>
          </w:p>
        </w:tc>
      </w:tr>
      <w:tr w14:paraId="5DEA0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tcPr>
          <w:p w14:paraId="3FCEBB8B">
            <w:pPr>
              <w:spacing w:after="120" w:line="240" w:lineRule="auto"/>
              <w:rPr>
                <w:rStyle w:val="8"/>
                <w:color w:val="auto"/>
              </w:rPr>
            </w:pPr>
          </w:p>
        </w:tc>
        <w:tc>
          <w:tcPr>
            <w:tcW w:w="2340" w:type="dxa"/>
          </w:tcPr>
          <w:p w14:paraId="78FD8A60">
            <w:pPr>
              <w:widowControl w:val="0"/>
              <w:spacing w:after="120" w:line="240" w:lineRule="auto"/>
              <w:ind w:right="32"/>
              <w:jc w:val="both"/>
              <w:rPr>
                <w:rFonts w:cs="Times New Roman"/>
                <w:bCs/>
                <w:szCs w:val="28"/>
                <w:lang w:val="nl-NL"/>
              </w:rPr>
            </w:pPr>
            <w:r>
              <w:rPr>
                <w:rFonts w:cs="Times New Roman"/>
                <w:bCs/>
                <w:szCs w:val="28"/>
                <w:lang w:val="nl-NL"/>
              </w:rPr>
              <w:t>Quá trình tham gia thực hiện của HS:</w:t>
            </w:r>
          </w:p>
          <w:p w14:paraId="31B28A19">
            <w:pPr>
              <w:widowControl w:val="0"/>
              <w:spacing w:after="120" w:line="240" w:lineRule="auto"/>
              <w:ind w:right="32"/>
              <w:jc w:val="both"/>
              <w:rPr>
                <w:rFonts w:cs="Times New Roman"/>
                <w:bCs/>
                <w:szCs w:val="28"/>
                <w:lang w:val="nl-NL"/>
              </w:rPr>
            </w:pPr>
            <w:r>
              <w:rPr>
                <w:rFonts w:cs="Times New Roman"/>
                <w:bCs/>
                <w:szCs w:val="28"/>
                <w:lang w:val="nl-NL"/>
              </w:rPr>
              <w:t>- HS tích cực tham gia thực hiện Poster</w:t>
            </w:r>
          </w:p>
          <w:p w14:paraId="2968B96D">
            <w:pPr>
              <w:spacing w:after="120" w:line="240" w:lineRule="auto"/>
              <w:rPr>
                <w:rStyle w:val="8"/>
                <w:color w:val="auto"/>
                <w:lang w:val="nl-NL"/>
              </w:rPr>
            </w:pPr>
            <w:r>
              <w:rPr>
                <w:rFonts w:cs="Times New Roman"/>
                <w:bCs/>
                <w:szCs w:val="28"/>
                <w:lang w:val="nl-NL"/>
              </w:rPr>
              <w:t>- HS hợp tác, phối hợp với các bạn trong thực hiện Poster.</w:t>
            </w:r>
          </w:p>
        </w:tc>
        <w:tc>
          <w:tcPr>
            <w:tcW w:w="3189" w:type="dxa"/>
          </w:tcPr>
          <w:p w14:paraId="319E43FE">
            <w:pPr>
              <w:spacing w:after="120" w:line="240" w:lineRule="auto"/>
              <w:jc w:val="both"/>
              <w:rPr>
                <w:rFonts w:cs="Times New Roman"/>
                <w:bCs/>
                <w:szCs w:val="28"/>
                <w:lang w:val="nl-NL"/>
              </w:rPr>
            </w:pPr>
            <w:r>
              <w:rPr>
                <w:rFonts w:cs="Times New Roman"/>
                <w:bCs/>
                <w:szCs w:val="28"/>
                <w:lang w:val="nl-NL"/>
              </w:rPr>
              <w:t xml:space="preserve">- Mức độ tích cực khi tham gia hoạt động </w:t>
            </w:r>
            <w:r>
              <w:rPr>
                <w:rFonts w:cs="Times New Roman"/>
                <w:bCs/>
                <w:i/>
                <w:iCs/>
                <w:szCs w:val="28"/>
                <w:lang w:val="nl-NL"/>
              </w:rPr>
              <w:t>(số lần tham gia …)</w:t>
            </w:r>
          </w:p>
          <w:p w14:paraId="1FA3465C">
            <w:pPr>
              <w:pStyle w:val="2"/>
              <w:spacing w:before="0" w:beforeAutospacing="0" w:after="120" w:afterAutospacing="0"/>
              <w:rPr>
                <w:b w:val="0"/>
                <w:iCs/>
                <w:sz w:val="28"/>
                <w:szCs w:val="28"/>
                <w:lang w:val="nl-NL"/>
              </w:rPr>
            </w:pPr>
            <w:r>
              <w:rPr>
                <w:b w:val="0"/>
                <w:sz w:val="28"/>
                <w:szCs w:val="28"/>
                <w:lang w:val="nl-NL"/>
              </w:rPr>
              <w:t xml:space="preserve">- Mức độ hợp tác với các bạn khi thực hiện nhiệm vụ chung </w:t>
            </w:r>
            <w:r>
              <w:rPr>
                <w:b w:val="0"/>
                <w:i/>
                <w:iCs/>
                <w:sz w:val="28"/>
                <w:szCs w:val="28"/>
                <w:lang w:val="nl-NL"/>
              </w:rPr>
              <w:t>(đề xuất ý kiến, lắng nghe ý kiến,</w:t>
            </w:r>
            <w:r>
              <w:rPr>
                <w:b w:val="0"/>
                <w:sz w:val="28"/>
                <w:szCs w:val="28"/>
                <w:lang w:val="nl-NL"/>
              </w:rPr>
              <w:t xml:space="preserve"> </w:t>
            </w:r>
            <w:r>
              <w:rPr>
                <w:b w:val="0"/>
                <w:i/>
                <w:iCs/>
                <w:sz w:val="28"/>
                <w:szCs w:val="28"/>
                <w:lang w:val="nl-NL"/>
              </w:rPr>
              <w:t>cùng thực hiện nhiệm vụ…)</w:t>
            </w:r>
          </w:p>
        </w:tc>
        <w:tc>
          <w:tcPr>
            <w:tcW w:w="1558" w:type="dxa"/>
          </w:tcPr>
          <w:p w14:paraId="55CEFE27">
            <w:pPr>
              <w:pStyle w:val="2"/>
              <w:spacing w:before="0" w:beforeAutospacing="0" w:after="120" w:afterAutospacing="0"/>
              <w:rPr>
                <w:b w:val="0"/>
                <w:bCs w:val="0"/>
                <w:iCs/>
                <w:sz w:val="28"/>
                <w:szCs w:val="28"/>
              </w:rPr>
            </w:pPr>
            <w:r>
              <w:rPr>
                <w:b w:val="0"/>
                <w:bCs w:val="0"/>
                <w:iCs/>
                <w:sz w:val="28"/>
                <w:szCs w:val="28"/>
              </w:rPr>
              <w:t>Quan sát</w:t>
            </w:r>
          </w:p>
        </w:tc>
        <w:tc>
          <w:tcPr>
            <w:tcW w:w="1559" w:type="dxa"/>
          </w:tcPr>
          <w:p w14:paraId="00F909FE">
            <w:pPr>
              <w:pStyle w:val="2"/>
              <w:spacing w:before="0" w:beforeAutospacing="0" w:after="120" w:afterAutospacing="0"/>
              <w:rPr>
                <w:b w:val="0"/>
                <w:bCs w:val="0"/>
                <w:iCs/>
                <w:sz w:val="28"/>
                <w:szCs w:val="28"/>
              </w:rPr>
            </w:pPr>
            <w:r>
              <w:rPr>
                <w:b w:val="0"/>
                <w:bCs w:val="0"/>
                <w:iCs/>
                <w:sz w:val="28"/>
                <w:szCs w:val="28"/>
              </w:rPr>
              <w:t>Thang đánh giá</w:t>
            </w:r>
          </w:p>
        </w:tc>
        <w:tc>
          <w:tcPr>
            <w:tcW w:w="1130" w:type="dxa"/>
          </w:tcPr>
          <w:p w14:paraId="6D01175C">
            <w:pPr>
              <w:pStyle w:val="2"/>
              <w:spacing w:before="0" w:beforeAutospacing="0" w:after="120" w:afterAutospacing="0"/>
              <w:rPr>
                <w:b w:val="0"/>
                <w:bCs w:val="0"/>
                <w:iCs/>
                <w:sz w:val="28"/>
                <w:szCs w:val="28"/>
              </w:rPr>
            </w:pPr>
            <w:r>
              <w:rPr>
                <w:b w:val="0"/>
                <w:bCs w:val="0"/>
                <w:iCs/>
                <w:sz w:val="28"/>
                <w:szCs w:val="28"/>
              </w:rPr>
              <w:t>Bảng ghi chép</w:t>
            </w:r>
          </w:p>
        </w:tc>
      </w:tr>
    </w:tbl>
    <w:p w14:paraId="785BFD11">
      <w:pPr>
        <w:spacing w:after="120" w:line="240" w:lineRule="auto"/>
        <w:rPr>
          <w:rFonts w:cs="Times New Roman"/>
          <w:b/>
          <w:szCs w:val="28"/>
          <w:lang w:val="nl-NL"/>
        </w:rPr>
      </w:pPr>
      <w:r>
        <w:rPr>
          <w:rFonts w:cs="Times New Roman"/>
          <w:b/>
          <w:szCs w:val="28"/>
          <w:lang w:val="nl-NL"/>
        </w:rPr>
        <w:br w:type="page"/>
      </w:r>
    </w:p>
    <w:p w14:paraId="6AE0EAB8">
      <w:pPr>
        <w:widowControl w:val="0"/>
        <w:spacing w:after="120" w:line="240" w:lineRule="auto"/>
        <w:ind w:right="32"/>
        <w:jc w:val="center"/>
        <w:rPr>
          <w:rFonts w:cs="Times New Roman"/>
          <w:b/>
          <w:szCs w:val="28"/>
          <w:lang w:val="nl-NL"/>
        </w:rPr>
      </w:pPr>
    </w:p>
    <w:p w14:paraId="6F3360E6">
      <w:pPr>
        <w:spacing w:after="120" w:line="240" w:lineRule="auto"/>
        <w:jc w:val="center"/>
        <w:rPr>
          <w:rFonts w:cs="Times New Roman"/>
          <w:b/>
          <w:szCs w:val="28"/>
        </w:rPr>
      </w:pPr>
      <w:r>
        <w:rPr>
          <w:rFonts w:cs="Times New Roman"/>
          <w:b/>
          <w:bCs/>
          <w:szCs w:val="28"/>
          <w:lang w:val="nl-NL"/>
        </w:rPr>
        <w:t xml:space="preserve">VÍ DỤ </w:t>
      </w:r>
      <w:r>
        <w:rPr>
          <w:rFonts w:cs="Times New Roman"/>
          <w:b/>
          <w:bCs/>
          <w:szCs w:val="28"/>
          <w:lang w:val="vi-VN"/>
        </w:rPr>
        <w:t xml:space="preserve">YÊU CẦU </w:t>
      </w:r>
      <w:r>
        <w:rPr>
          <w:rFonts w:cs="Times New Roman"/>
          <w:b/>
          <w:szCs w:val="28"/>
          <w:lang w:val="vi-VN"/>
        </w:rPr>
        <w:t xml:space="preserve">ĐÁNH GIÁ ĐỊNH KỲ </w:t>
      </w:r>
    </w:p>
    <w:p w14:paraId="6AF3924C">
      <w:pPr>
        <w:spacing w:after="120" w:line="240" w:lineRule="auto"/>
        <w:jc w:val="center"/>
        <w:rPr>
          <w:rFonts w:cs="Times New Roman"/>
          <w:b/>
          <w:bCs/>
          <w:szCs w:val="28"/>
          <w:lang w:val="vi-VN"/>
        </w:rPr>
      </w:pPr>
      <w:r>
        <w:rPr>
          <w:rFonts w:cs="Times New Roman"/>
          <w:b/>
          <w:szCs w:val="28"/>
          <w:lang w:val="vi-VN"/>
        </w:rPr>
        <w:t>HOẠT ĐỘNG TRẢI NGHIỆM, HƯỚNG NGHIỆP</w:t>
      </w:r>
    </w:p>
    <w:p w14:paraId="3DF9181D">
      <w:pPr>
        <w:widowControl w:val="0"/>
        <w:spacing w:after="120" w:line="240" w:lineRule="auto"/>
        <w:ind w:right="32"/>
        <w:jc w:val="both"/>
        <w:rPr>
          <w:rFonts w:cs="Times New Roman"/>
          <w:b/>
          <w:szCs w:val="28"/>
          <w:lang w:val="nl-NL"/>
        </w:rPr>
      </w:pPr>
      <w:r>
        <w:rPr>
          <w:rFonts w:cs="Times New Roman"/>
          <w:b/>
          <w:szCs w:val="28"/>
          <w:highlight w:val="yellow"/>
          <w:lang w:val="nl-NL"/>
        </w:rPr>
        <w:t>I. MỤC TIÊU/YÊU CẦU CẦN ĐẠT ĐÁNH GIÁ</w:t>
      </w:r>
    </w:p>
    <w:p w14:paraId="78D4A3C2">
      <w:pPr>
        <w:widowControl w:val="0"/>
        <w:spacing w:after="120" w:line="240" w:lineRule="auto"/>
        <w:ind w:right="32"/>
        <w:jc w:val="both"/>
        <w:rPr>
          <w:rFonts w:cs="Times New Roman"/>
          <w:b/>
          <w:szCs w:val="28"/>
          <w:lang w:val="nl-NL"/>
        </w:rPr>
      </w:pPr>
      <w:r>
        <w:rPr>
          <w:rFonts w:cs="Times New Roman"/>
          <w:b/>
          <w:szCs w:val="28"/>
          <w:lang w:val="nl-NL"/>
        </w:rPr>
        <w:t>1. Mục tiêu đánh giá</w:t>
      </w:r>
    </w:p>
    <w:p w14:paraId="7C2CBCEC">
      <w:pPr>
        <w:widowControl w:val="0"/>
        <w:spacing w:after="120" w:line="240" w:lineRule="auto"/>
        <w:ind w:right="32"/>
        <w:jc w:val="both"/>
        <w:rPr>
          <w:rFonts w:cs="Times New Roman"/>
          <w:bCs/>
          <w:szCs w:val="28"/>
          <w:lang w:val="nl-NL"/>
        </w:rPr>
      </w:pPr>
      <w:r>
        <w:rPr>
          <w:rFonts w:cs="Times New Roman"/>
          <w:bCs/>
          <w:szCs w:val="28"/>
          <w:lang w:val="nl-NL"/>
        </w:rPr>
        <w:t>- Xác định mức độ đạt được của học sinh; tạo động lực, thúc đẩy quá trình học tập của học sinh.</w:t>
      </w:r>
    </w:p>
    <w:p w14:paraId="7E937398">
      <w:pPr>
        <w:widowControl w:val="0"/>
        <w:spacing w:after="120" w:line="240" w:lineRule="auto"/>
        <w:ind w:right="32"/>
        <w:jc w:val="both"/>
        <w:rPr>
          <w:rFonts w:cs="Times New Roman"/>
          <w:b/>
          <w:szCs w:val="28"/>
          <w:lang w:val="nl-NL"/>
        </w:rPr>
      </w:pPr>
      <w:r>
        <w:rPr>
          <w:rFonts w:cs="Times New Roman"/>
          <w:b/>
          <w:szCs w:val="28"/>
          <w:lang w:val="nl-NL"/>
        </w:rPr>
        <w:t>2. Yêu cầu cần đạt</w:t>
      </w:r>
    </w:p>
    <w:p w14:paraId="71A3C114">
      <w:pPr>
        <w:widowControl w:val="0"/>
        <w:spacing w:after="120" w:line="240" w:lineRule="auto"/>
        <w:ind w:right="32"/>
        <w:jc w:val="both"/>
        <w:rPr>
          <w:rStyle w:val="8"/>
          <w:lang w:val="nl-NL"/>
        </w:rPr>
      </w:pPr>
      <w:r>
        <w:rPr>
          <w:rFonts w:cs="Times New Roman"/>
          <w:bCs/>
          <w:szCs w:val="28"/>
          <w:lang w:val="nl-NL"/>
        </w:rPr>
        <w:t xml:space="preserve">- </w:t>
      </w:r>
      <w:r>
        <w:rPr>
          <w:rStyle w:val="8"/>
          <w:lang w:val="nl-NL"/>
        </w:rPr>
        <w:t>Xây dựng và thực hiện được kế hoạch truyền thông cho người dân địa phương về</w:t>
      </w:r>
      <w:r>
        <w:rPr>
          <w:rFonts w:cs="Times New Roman"/>
          <w:color w:val="000000"/>
          <w:szCs w:val="28"/>
          <w:lang w:val="nl-NL"/>
        </w:rPr>
        <w:br w:type="textWrapping"/>
      </w:r>
      <w:r>
        <w:rPr>
          <w:rStyle w:val="8"/>
          <w:lang w:val="nl-NL"/>
        </w:rPr>
        <w:t>những biện pháp đề phòng thiên tai và giảm nhẹ rủi ro khi gặp thiên tai.</w:t>
      </w:r>
    </w:p>
    <w:p w14:paraId="4BD25DC6">
      <w:pPr>
        <w:widowControl w:val="0"/>
        <w:spacing w:after="120" w:line="240" w:lineRule="auto"/>
        <w:ind w:right="32"/>
        <w:jc w:val="both"/>
        <w:rPr>
          <w:rFonts w:cs="Times New Roman"/>
          <w:bCs/>
          <w:szCs w:val="28"/>
          <w:lang w:val="nl-NL"/>
        </w:rPr>
      </w:pPr>
      <w:r>
        <w:rPr>
          <w:rFonts w:cs="Times New Roman"/>
          <w:bCs/>
          <w:szCs w:val="28"/>
          <w:lang w:val="nl-NL"/>
        </w:rPr>
        <w:t>- Quá trình tham gia thực hiện của HS:</w:t>
      </w:r>
    </w:p>
    <w:p w14:paraId="6064604D">
      <w:pPr>
        <w:widowControl w:val="0"/>
        <w:spacing w:after="120" w:line="240" w:lineRule="auto"/>
        <w:ind w:right="32"/>
        <w:jc w:val="both"/>
        <w:rPr>
          <w:rFonts w:cs="Times New Roman"/>
          <w:bCs/>
          <w:szCs w:val="28"/>
          <w:lang w:val="nl-NL"/>
        </w:rPr>
      </w:pPr>
      <w:r>
        <w:rPr>
          <w:rFonts w:cs="Times New Roman"/>
          <w:bCs/>
          <w:szCs w:val="28"/>
          <w:lang w:val="nl-NL"/>
        </w:rPr>
        <w:t>+ HS tích cực tham gia thực hiện hoạt động;</w:t>
      </w:r>
    </w:p>
    <w:p w14:paraId="05CF4EFB">
      <w:pPr>
        <w:widowControl w:val="0"/>
        <w:spacing w:after="120" w:line="240" w:lineRule="auto"/>
        <w:ind w:right="32"/>
        <w:jc w:val="both"/>
        <w:rPr>
          <w:rFonts w:cs="Times New Roman"/>
          <w:b/>
          <w:bCs/>
          <w:iCs/>
          <w:szCs w:val="28"/>
          <w:lang w:val="nl-NL"/>
        </w:rPr>
      </w:pPr>
      <w:r>
        <w:rPr>
          <w:rFonts w:cs="Times New Roman"/>
          <w:bCs/>
          <w:szCs w:val="28"/>
          <w:lang w:val="nl-NL"/>
        </w:rPr>
        <w:t>+ HS hợp tác, phối hợp với các bạn trong thực hiện hoạt động.</w:t>
      </w:r>
    </w:p>
    <w:p w14:paraId="25B05BF7">
      <w:pPr>
        <w:widowControl w:val="0"/>
        <w:spacing w:after="120" w:line="240" w:lineRule="auto"/>
        <w:ind w:right="32"/>
        <w:jc w:val="both"/>
        <w:rPr>
          <w:rFonts w:cs="Times New Roman"/>
          <w:b/>
          <w:bCs/>
          <w:iCs/>
          <w:szCs w:val="28"/>
          <w:lang w:val="nl-NL"/>
        </w:rPr>
      </w:pPr>
      <w:r>
        <w:rPr>
          <w:rFonts w:cs="Times New Roman"/>
          <w:b/>
          <w:bCs/>
          <w:iCs/>
          <w:szCs w:val="28"/>
          <w:highlight w:val="yellow"/>
          <w:lang w:val="nl-NL"/>
        </w:rPr>
        <w:t>II. NỘI DUNG ĐÁNH GIÁ</w:t>
      </w:r>
    </w:p>
    <w:p w14:paraId="085FCF48">
      <w:pPr>
        <w:pStyle w:val="7"/>
        <w:spacing w:before="0" w:after="120"/>
        <w:jc w:val="both"/>
        <w:rPr>
          <w:sz w:val="28"/>
          <w:szCs w:val="28"/>
          <w:lang w:val="nl-NL"/>
        </w:rPr>
      </w:pPr>
      <w:r>
        <w:rPr>
          <w:sz w:val="28"/>
          <w:szCs w:val="28"/>
          <w:lang w:val="vi-VN"/>
        </w:rPr>
        <w:t>Đánh giá các nội dung:</w:t>
      </w:r>
    </w:p>
    <w:p w14:paraId="5E9FADA2">
      <w:pPr>
        <w:pStyle w:val="7"/>
        <w:spacing w:before="0" w:after="120"/>
        <w:jc w:val="both"/>
        <w:rPr>
          <w:sz w:val="28"/>
          <w:szCs w:val="28"/>
          <w:lang w:val="nl-NL"/>
        </w:rPr>
      </w:pPr>
      <w:r>
        <w:rPr>
          <w:b/>
          <w:bCs/>
          <w:sz w:val="28"/>
          <w:szCs w:val="28"/>
          <w:lang w:val="nl-NL"/>
        </w:rPr>
        <w:t>1. Lập 01 kế hoạch truyền thông</w:t>
      </w:r>
      <w:r>
        <w:rPr>
          <w:sz w:val="28"/>
          <w:szCs w:val="28"/>
          <w:lang w:val="nl-NL"/>
        </w:rPr>
        <w:t>,</w:t>
      </w:r>
      <w:r>
        <w:rPr>
          <w:b/>
          <w:bCs/>
          <w:sz w:val="28"/>
          <w:szCs w:val="28"/>
          <w:lang w:val="nl-NL"/>
        </w:rPr>
        <w:t xml:space="preserve"> </w:t>
      </w:r>
      <w:r>
        <w:rPr>
          <w:sz w:val="28"/>
          <w:szCs w:val="28"/>
          <w:lang w:val="nl-NL"/>
        </w:rPr>
        <w:t>bao gồm các nội dung chính:</w:t>
      </w:r>
    </w:p>
    <w:p w14:paraId="2ED50DB3">
      <w:pPr>
        <w:pStyle w:val="7"/>
        <w:spacing w:before="0" w:after="120"/>
        <w:jc w:val="both"/>
        <w:rPr>
          <w:sz w:val="28"/>
          <w:szCs w:val="28"/>
          <w:lang w:val="nl-NL"/>
        </w:rPr>
      </w:pPr>
      <w:r>
        <w:rPr>
          <w:sz w:val="28"/>
          <w:szCs w:val="28"/>
          <w:lang w:val="nl-NL"/>
        </w:rPr>
        <w:t xml:space="preserve">- Mục tiêu truyền thông </w:t>
      </w:r>
    </w:p>
    <w:p w14:paraId="3E7B4A71">
      <w:pPr>
        <w:pStyle w:val="7"/>
        <w:spacing w:before="0" w:after="120"/>
        <w:jc w:val="both"/>
        <w:rPr>
          <w:sz w:val="28"/>
          <w:szCs w:val="28"/>
          <w:lang w:val="nl-NL"/>
        </w:rPr>
      </w:pPr>
      <w:r>
        <w:rPr>
          <w:sz w:val="28"/>
          <w:szCs w:val="28"/>
          <w:lang w:val="nl-NL"/>
        </w:rPr>
        <w:t>- Đối tượng</w:t>
      </w:r>
    </w:p>
    <w:p w14:paraId="1AE3B6A8">
      <w:pPr>
        <w:pStyle w:val="7"/>
        <w:spacing w:before="0" w:after="120"/>
        <w:jc w:val="both"/>
        <w:rPr>
          <w:sz w:val="28"/>
          <w:szCs w:val="28"/>
          <w:lang w:val="nl-NL"/>
        </w:rPr>
      </w:pPr>
      <w:r>
        <w:rPr>
          <w:sz w:val="28"/>
          <w:szCs w:val="28"/>
          <w:lang w:val="nl-NL"/>
        </w:rPr>
        <w:t>- Phương tiện: Poster truyền thông.</w:t>
      </w:r>
    </w:p>
    <w:p w14:paraId="2CE30A33">
      <w:pPr>
        <w:pStyle w:val="7"/>
        <w:spacing w:before="0" w:after="120"/>
        <w:jc w:val="both"/>
        <w:rPr>
          <w:sz w:val="28"/>
          <w:szCs w:val="28"/>
          <w:lang w:val="nl-NL"/>
        </w:rPr>
      </w:pPr>
      <w:r>
        <w:rPr>
          <w:sz w:val="28"/>
          <w:szCs w:val="28"/>
          <w:lang w:val="nl-NL"/>
        </w:rPr>
        <w:t>- Phân công công việc.</w:t>
      </w:r>
    </w:p>
    <w:p w14:paraId="1D0AFEBA">
      <w:pPr>
        <w:pStyle w:val="7"/>
        <w:spacing w:before="0" w:after="120"/>
        <w:jc w:val="both"/>
        <w:rPr>
          <w:sz w:val="28"/>
          <w:szCs w:val="28"/>
          <w:lang w:val="nl-NL"/>
        </w:rPr>
      </w:pPr>
      <w:r>
        <w:rPr>
          <w:sz w:val="28"/>
          <w:szCs w:val="28"/>
          <w:lang w:val="nl-NL"/>
        </w:rPr>
        <w:t>- Thời gian thực hiện.</w:t>
      </w:r>
    </w:p>
    <w:p w14:paraId="49DAE1E3">
      <w:pPr>
        <w:pStyle w:val="7"/>
        <w:spacing w:before="0" w:after="120"/>
        <w:jc w:val="both"/>
        <w:rPr>
          <w:rStyle w:val="8"/>
          <w:color w:val="auto"/>
          <w:lang w:val="nl-NL"/>
        </w:rPr>
      </w:pPr>
      <w:r>
        <w:rPr>
          <w:b/>
          <w:bCs/>
          <w:sz w:val="28"/>
          <w:szCs w:val="28"/>
          <w:lang w:val="nl-NL"/>
        </w:rPr>
        <w:t>2. Thực hiện hoạt động truyền thông</w:t>
      </w:r>
      <w:r>
        <w:rPr>
          <w:sz w:val="28"/>
          <w:szCs w:val="28"/>
          <w:lang w:val="nl-NL"/>
        </w:rPr>
        <w:t xml:space="preserve">: </w:t>
      </w:r>
      <w:r>
        <w:rPr>
          <w:rStyle w:val="8"/>
          <w:color w:val="auto"/>
          <w:lang w:val="vi-VN"/>
        </w:rPr>
        <w:t>Xây dựng 01 Poster truyền thông về những biện pháp đề phòng và giảm nhẹ rủi ro một loại thiên tai thường xảy ra ở địa phương:</w:t>
      </w:r>
    </w:p>
    <w:p w14:paraId="6D18A3C5">
      <w:pPr>
        <w:pStyle w:val="7"/>
        <w:spacing w:before="0" w:after="120"/>
        <w:jc w:val="both"/>
        <w:rPr>
          <w:iCs/>
          <w:sz w:val="28"/>
          <w:szCs w:val="28"/>
          <w:lang w:val="nl-NL"/>
        </w:rPr>
      </w:pPr>
      <w:r>
        <w:rPr>
          <w:iCs/>
          <w:sz w:val="28"/>
          <w:szCs w:val="28"/>
          <w:lang w:val="nl-NL"/>
        </w:rPr>
        <w:t>-</w:t>
      </w:r>
      <w:r>
        <w:rPr>
          <w:iCs/>
          <w:sz w:val="28"/>
          <w:szCs w:val="28"/>
          <w:lang w:val="vi-VN"/>
        </w:rPr>
        <w:t xml:space="preserve"> Tiêu đề Poster;</w:t>
      </w:r>
    </w:p>
    <w:p w14:paraId="654FA264">
      <w:pPr>
        <w:pStyle w:val="7"/>
        <w:spacing w:before="0" w:after="120"/>
        <w:jc w:val="both"/>
        <w:rPr>
          <w:iCs/>
          <w:sz w:val="28"/>
          <w:szCs w:val="28"/>
          <w:lang w:val="nl-NL"/>
        </w:rPr>
      </w:pPr>
      <w:r>
        <w:rPr>
          <w:iCs/>
          <w:sz w:val="28"/>
          <w:szCs w:val="28"/>
          <w:lang w:val="nl-NL"/>
        </w:rPr>
        <w:t>-</w:t>
      </w:r>
      <w:r>
        <w:rPr>
          <w:iCs/>
          <w:sz w:val="28"/>
          <w:szCs w:val="28"/>
          <w:lang w:val="vi-VN"/>
        </w:rPr>
        <w:t xml:space="preserve"> Xác định loại thiên tai thường xảy ra ở địa phương; đặc điểm ngắn gọn;</w:t>
      </w:r>
    </w:p>
    <w:p w14:paraId="3B15D0D6">
      <w:pPr>
        <w:pStyle w:val="7"/>
        <w:spacing w:before="0" w:after="120"/>
        <w:jc w:val="both"/>
        <w:rPr>
          <w:iCs/>
          <w:sz w:val="28"/>
          <w:szCs w:val="28"/>
          <w:lang w:val="nl-NL"/>
        </w:rPr>
      </w:pPr>
      <w:r>
        <w:rPr>
          <w:iCs/>
          <w:sz w:val="28"/>
          <w:szCs w:val="28"/>
          <w:lang w:val="nl-NL"/>
        </w:rPr>
        <w:t>-</w:t>
      </w:r>
      <w:r>
        <w:rPr>
          <w:iCs/>
          <w:sz w:val="28"/>
          <w:szCs w:val="28"/>
          <w:lang w:val="vi-VN"/>
        </w:rPr>
        <w:t xml:space="preserve"> Biện pháp phòng ngừa thiên tai;</w:t>
      </w:r>
    </w:p>
    <w:p w14:paraId="4EF97AE8">
      <w:pPr>
        <w:pStyle w:val="7"/>
        <w:spacing w:before="0" w:after="120"/>
        <w:jc w:val="both"/>
        <w:rPr>
          <w:iCs/>
          <w:sz w:val="28"/>
          <w:szCs w:val="28"/>
          <w:lang w:val="nl-NL"/>
        </w:rPr>
      </w:pPr>
      <w:r>
        <w:rPr>
          <w:iCs/>
          <w:sz w:val="28"/>
          <w:szCs w:val="28"/>
          <w:lang w:val="nl-NL"/>
        </w:rPr>
        <w:t>-</w:t>
      </w:r>
      <w:r>
        <w:rPr>
          <w:iCs/>
          <w:sz w:val="28"/>
          <w:szCs w:val="28"/>
          <w:lang w:val="vi-VN"/>
        </w:rPr>
        <w:t xml:space="preserve"> Hướng dẫn giảm nhẹ rủi ro khi gặp thiên tai;</w:t>
      </w:r>
    </w:p>
    <w:p w14:paraId="7D4E3900">
      <w:pPr>
        <w:widowControl w:val="0"/>
        <w:spacing w:after="120" w:line="240" w:lineRule="auto"/>
        <w:ind w:right="32"/>
        <w:jc w:val="both"/>
        <w:rPr>
          <w:rFonts w:cs="Times New Roman"/>
          <w:b/>
          <w:bCs/>
          <w:iCs/>
          <w:szCs w:val="28"/>
          <w:lang w:val="nl-NL"/>
        </w:rPr>
      </w:pPr>
      <w:r>
        <w:rPr>
          <w:rFonts w:cs="Times New Roman"/>
          <w:iCs/>
          <w:szCs w:val="28"/>
          <w:lang w:val="nl-NL"/>
        </w:rPr>
        <w:t>-</w:t>
      </w:r>
      <w:r>
        <w:rPr>
          <w:rFonts w:cs="Times New Roman"/>
          <w:iCs/>
          <w:szCs w:val="28"/>
          <w:lang w:val="vi-VN"/>
        </w:rPr>
        <w:t xml:space="preserve"> Đưa ra thông điệp truyền thông.</w:t>
      </w:r>
    </w:p>
    <w:p w14:paraId="43162D82">
      <w:pPr>
        <w:widowControl w:val="0"/>
        <w:spacing w:after="120" w:line="240" w:lineRule="auto"/>
        <w:ind w:right="32"/>
        <w:jc w:val="both"/>
        <w:rPr>
          <w:rFonts w:cs="Times New Roman"/>
          <w:b/>
          <w:szCs w:val="28"/>
          <w:lang w:val="nl-NL"/>
        </w:rPr>
      </w:pPr>
      <w:r>
        <w:rPr>
          <w:rFonts w:cs="Times New Roman"/>
          <w:b/>
          <w:szCs w:val="28"/>
          <w:lang w:val="nl-NL"/>
        </w:rPr>
        <w:t>3. Quá trình tham gia thực hiện của HS:</w:t>
      </w:r>
    </w:p>
    <w:p w14:paraId="1B200C46">
      <w:pPr>
        <w:spacing w:after="120" w:line="240" w:lineRule="auto"/>
        <w:jc w:val="both"/>
        <w:rPr>
          <w:rFonts w:cs="Times New Roman"/>
          <w:bCs/>
          <w:szCs w:val="28"/>
          <w:lang w:val="nl-NL"/>
        </w:rPr>
      </w:pPr>
      <w:r>
        <w:rPr>
          <w:rFonts w:cs="Times New Roman"/>
          <w:bCs/>
          <w:szCs w:val="28"/>
          <w:lang w:val="nl-NL"/>
        </w:rPr>
        <w:t xml:space="preserve">- Mức độ tích cực khi tham gia hoạt động </w:t>
      </w:r>
      <w:r>
        <w:rPr>
          <w:rFonts w:cs="Times New Roman"/>
          <w:bCs/>
          <w:i/>
          <w:iCs/>
          <w:szCs w:val="28"/>
          <w:lang w:val="nl-NL"/>
        </w:rPr>
        <w:t>(thời gian, khối lượng công việc…)</w:t>
      </w:r>
    </w:p>
    <w:p w14:paraId="365DB22E">
      <w:pPr>
        <w:widowControl w:val="0"/>
        <w:spacing w:after="120" w:line="240" w:lineRule="auto"/>
        <w:ind w:right="32"/>
        <w:jc w:val="both"/>
        <w:rPr>
          <w:rFonts w:cs="Times New Roman"/>
          <w:bCs/>
          <w:i/>
          <w:iCs/>
          <w:szCs w:val="28"/>
          <w:lang w:val="nl-NL"/>
        </w:rPr>
      </w:pPr>
      <w:r>
        <w:rPr>
          <w:rFonts w:cs="Times New Roman"/>
          <w:bCs/>
          <w:szCs w:val="28"/>
          <w:lang w:val="nl-NL"/>
        </w:rPr>
        <w:t>- Mức độ hợp tác với các bạn khi thực hiện nhiệm vụ chung</w:t>
      </w:r>
      <w:r>
        <w:rPr>
          <w:rFonts w:cs="Times New Roman"/>
          <w:b/>
          <w:szCs w:val="28"/>
          <w:lang w:val="nl-NL"/>
        </w:rPr>
        <w:t xml:space="preserve"> </w:t>
      </w:r>
      <w:r>
        <w:rPr>
          <w:rFonts w:cs="Times New Roman"/>
          <w:bCs/>
          <w:i/>
          <w:iCs/>
          <w:szCs w:val="28"/>
          <w:lang w:val="nl-NL"/>
        </w:rPr>
        <w:t>(đề xuất ý kiến, lắng nghe ý kiến, cùng thực hiện nhiệm vụ…)</w:t>
      </w:r>
    </w:p>
    <w:p w14:paraId="3AE798D4">
      <w:pPr>
        <w:pStyle w:val="2"/>
        <w:spacing w:before="0" w:beforeAutospacing="0" w:after="120" w:afterAutospacing="0"/>
        <w:rPr>
          <w:iCs/>
          <w:sz w:val="28"/>
          <w:szCs w:val="28"/>
          <w:highlight w:val="yellow"/>
          <w:lang w:val="nl-NL"/>
        </w:rPr>
      </w:pPr>
      <w:r>
        <w:rPr>
          <w:iCs/>
          <w:sz w:val="28"/>
          <w:szCs w:val="28"/>
          <w:highlight w:val="yellow"/>
          <w:lang w:val="nl-NL"/>
        </w:rPr>
        <w:t>III. PHƯƠNG PHÁP ĐÁNH GIÁ</w:t>
      </w:r>
    </w:p>
    <w:p w14:paraId="59565E36">
      <w:pPr>
        <w:spacing w:after="120" w:line="240" w:lineRule="auto"/>
        <w:rPr>
          <w:rFonts w:cs="Times New Roman"/>
          <w:szCs w:val="28"/>
          <w:lang w:val="nl-NL"/>
        </w:rPr>
      </w:pPr>
      <w:r>
        <w:rPr>
          <w:rFonts w:cs="Times New Roman"/>
          <w:iCs/>
          <w:szCs w:val="28"/>
          <w:lang w:val="nl-NL"/>
        </w:rPr>
        <w:t xml:space="preserve">- Đánh giá, phân tích sản phẩm của học sinh </w:t>
      </w:r>
    </w:p>
    <w:p w14:paraId="61692F5C">
      <w:pPr>
        <w:spacing w:after="120" w:line="240" w:lineRule="auto"/>
        <w:rPr>
          <w:rFonts w:cs="Times New Roman"/>
          <w:szCs w:val="28"/>
          <w:lang w:val="nl-NL"/>
        </w:rPr>
      </w:pPr>
      <w:r>
        <w:rPr>
          <w:rFonts w:cs="Times New Roman"/>
          <w:iCs/>
          <w:szCs w:val="28"/>
          <w:lang w:val="nl-NL"/>
        </w:rPr>
        <w:t>- Quan sát</w:t>
      </w:r>
    </w:p>
    <w:p w14:paraId="2D654A54">
      <w:pPr>
        <w:pStyle w:val="2"/>
        <w:spacing w:before="0" w:beforeAutospacing="0" w:after="120" w:afterAutospacing="0"/>
        <w:rPr>
          <w:iCs/>
          <w:sz w:val="28"/>
          <w:szCs w:val="28"/>
          <w:lang w:val="nl-NL"/>
        </w:rPr>
      </w:pPr>
      <w:r>
        <w:rPr>
          <w:iCs/>
          <w:sz w:val="28"/>
          <w:szCs w:val="28"/>
          <w:highlight w:val="yellow"/>
          <w:lang w:val="nl-NL"/>
        </w:rPr>
        <w:t>IV. HƯỚNG DẪN ĐÁNH GIÁ</w:t>
      </w:r>
    </w:p>
    <w:p w14:paraId="5470D8FE">
      <w:pPr>
        <w:pStyle w:val="2"/>
        <w:spacing w:before="0" w:beforeAutospacing="0" w:after="120" w:afterAutospacing="0"/>
        <w:jc w:val="both"/>
        <w:rPr>
          <w:rStyle w:val="8"/>
          <w:b w:val="0"/>
          <w:bCs w:val="0"/>
          <w:color w:val="auto"/>
          <w:lang w:val="nl-NL"/>
        </w:rPr>
      </w:pPr>
      <w:r>
        <w:rPr>
          <w:b w:val="0"/>
          <w:bCs w:val="0"/>
          <w:sz w:val="28"/>
          <w:szCs w:val="28"/>
          <w:lang w:val="nl-NL"/>
        </w:rPr>
        <w:t>Lập 01 kế hoạch truyền thông</w:t>
      </w:r>
      <w:r>
        <w:rPr>
          <w:b w:val="0"/>
          <w:bCs w:val="0"/>
          <w:iCs/>
          <w:sz w:val="28"/>
          <w:szCs w:val="28"/>
          <w:lang w:val="nl-NL"/>
        </w:rPr>
        <w:t xml:space="preserve"> và thiết kế, xây dựng 01 Poster trên giấy A0 để truyền thông </w:t>
      </w:r>
      <w:r>
        <w:rPr>
          <w:rStyle w:val="8"/>
          <w:b w:val="0"/>
          <w:bCs w:val="0"/>
          <w:color w:val="auto"/>
          <w:lang w:val="nl-NL"/>
        </w:rPr>
        <w:t>cho người dân địa phương về những biện pháp đề phòng 01 loại thiên tai thường hay xảy ra tại địa phương và hướng dẫn giảm nhẹ rủi ro khi thiên tai đó xảy ra.</w:t>
      </w:r>
    </w:p>
    <w:p w14:paraId="1ABB8446">
      <w:pPr>
        <w:pStyle w:val="2"/>
        <w:spacing w:before="0" w:beforeAutospacing="0" w:after="120" w:afterAutospacing="0"/>
        <w:rPr>
          <w:iCs/>
          <w:sz w:val="28"/>
          <w:szCs w:val="28"/>
          <w:lang w:val="nl-NL"/>
        </w:rPr>
      </w:pPr>
      <w:r>
        <w:rPr>
          <w:iCs/>
          <w:sz w:val="28"/>
          <w:szCs w:val="28"/>
          <w:highlight w:val="yellow"/>
          <w:lang w:val="nl-NL"/>
        </w:rPr>
        <w:t>V. YÊU CẦU VỀ SẢN PHẨM/TIÊU CHÍ ĐÁNH GIÁ SẢN PHẨM</w:t>
      </w:r>
    </w:p>
    <w:p w14:paraId="35BDB661">
      <w:pPr>
        <w:pStyle w:val="7"/>
        <w:spacing w:before="0" w:after="120"/>
        <w:jc w:val="both"/>
        <w:rPr>
          <w:sz w:val="28"/>
          <w:szCs w:val="28"/>
          <w:lang w:val="nl-NL"/>
        </w:rPr>
      </w:pPr>
      <w:r>
        <w:rPr>
          <w:b/>
          <w:bCs/>
          <w:sz w:val="28"/>
          <w:szCs w:val="28"/>
          <w:lang w:val="nl-NL"/>
        </w:rPr>
        <w:t>1. Lập 01 kế hoạch truyền thông</w:t>
      </w:r>
      <w:r>
        <w:rPr>
          <w:sz w:val="28"/>
          <w:szCs w:val="28"/>
          <w:lang w:val="nl-NL"/>
        </w:rPr>
        <w:t>,</w:t>
      </w:r>
      <w:r>
        <w:rPr>
          <w:b/>
          <w:bCs/>
          <w:sz w:val="28"/>
          <w:szCs w:val="28"/>
          <w:lang w:val="nl-NL"/>
        </w:rPr>
        <w:t xml:space="preserve"> </w:t>
      </w:r>
      <w:r>
        <w:rPr>
          <w:sz w:val="28"/>
          <w:szCs w:val="28"/>
          <w:lang w:val="nl-NL"/>
        </w:rPr>
        <w:t>bao gồm các nội dung chính:</w:t>
      </w:r>
    </w:p>
    <w:p w14:paraId="4A0A697A">
      <w:pPr>
        <w:pStyle w:val="7"/>
        <w:spacing w:before="0" w:after="120"/>
        <w:jc w:val="both"/>
        <w:rPr>
          <w:sz w:val="28"/>
          <w:szCs w:val="28"/>
          <w:lang w:val="nl-NL"/>
        </w:rPr>
      </w:pPr>
      <w:r>
        <w:rPr>
          <w:sz w:val="28"/>
          <w:szCs w:val="28"/>
          <w:lang w:val="nl-NL"/>
        </w:rPr>
        <w:t xml:space="preserve">- Mục tiêu truyền thông </w:t>
      </w:r>
    </w:p>
    <w:p w14:paraId="0C7D4225">
      <w:pPr>
        <w:pStyle w:val="7"/>
        <w:spacing w:before="0" w:after="120"/>
        <w:jc w:val="both"/>
        <w:rPr>
          <w:sz w:val="28"/>
          <w:szCs w:val="28"/>
          <w:lang w:val="nl-NL"/>
        </w:rPr>
      </w:pPr>
      <w:r>
        <w:rPr>
          <w:sz w:val="28"/>
          <w:szCs w:val="28"/>
          <w:lang w:val="nl-NL"/>
        </w:rPr>
        <w:t>- Đối tượng</w:t>
      </w:r>
    </w:p>
    <w:p w14:paraId="3C5F2A3B">
      <w:pPr>
        <w:pStyle w:val="7"/>
        <w:spacing w:before="0" w:after="120"/>
        <w:jc w:val="both"/>
        <w:rPr>
          <w:sz w:val="28"/>
          <w:szCs w:val="28"/>
          <w:lang w:val="nl-NL"/>
        </w:rPr>
      </w:pPr>
      <w:r>
        <w:rPr>
          <w:sz w:val="28"/>
          <w:szCs w:val="28"/>
          <w:lang w:val="nl-NL"/>
        </w:rPr>
        <w:t>- Phương tiện: Poster truyền thông.</w:t>
      </w:r>
    </w:p>
    <w:p w14:paraId="29E3FA64">
      <w:pPr>
        <w:pStyle w:val="7"/>
        <w:spacing w:before="0" w:after="120"/>
        <w:jc w:val="both"/>
        <w:rPr>
          <w:sz w:val="28"/>
          <w:szCs w:val="28"/>
          <w:lang w:val="nl-NL"/>
        </w:rPr>
      </w:pPr>
      <w:r>
        <w:rPr>
          <w:sz w:val="28"/>
          <w:szCs w:val="28"/>
          <w:lang w:val="nl-NL"/>
        </w:rPr>
        <w:t>- Phân công công việc.</w:t>
      </w:r>
    </w:p>
    <w:p w14:paraId="2A09A9D1">
      <w:pPr>
        <w:pStyle w:val="7"/>
        <w:spacing w:before="0" w:after="120"/>
        <w:jc w:val="both"/>
        <w:rPr>
          <w:sz w:val="28"/>
          <w:szCs w:val="28"/>
          <w:lang w:val="nl-NL"/>
        </w:rPr>
      </w:pPr>
      <w:r>
        <w:rPr>
          <w:sz w:val="28"/>
          <w:szCs w:val="28"/>
          <w:lang w:val="nl-NL"/>
        </w:rPr>
        <w:t>- Thời gian thực hiện.</w:t>
      </w:r>
    </w:p>
    <w:p w14:paraId="4FC48872">
      <w:pPr>
        <w:pStyle w:val="7"/>
        <w:spacing w:before="0" w:after="120"/>
        <w:jc w:val="both"/>
        <w:rPr>
          <w:rStyle w:val="8"/>
          <w:color w:val="auto"/>
          <w:lang w:val="nl-NL"/>
        </w:rPr>
      </w:pPr>
      <w:r>
        <w:rPr>
          <w:b/>
          <w:bCs/>
          <w:sz w:val="28"/>
          <w:szCs w:val="28"/>
          <w:lang w:val="nl-NL"/>
        </w:rPr>
        <w:t>2. Thực hiện hoạt động truyền thông</w:t>
      </w:r>
      <w:r>
        <w:rPr>
          <w:sz w:val="28"/>
          <w:szCs w:val="28"/>
          <w:lang w:val="nl-NL"/>
        </w:rPr>
        <w:t xml:space="preserve">: </w:t>
      </w:r>
      <w:r>
        <w:rPr>
          <w:rStyle w:val="8"/>
          <w:color w:val="auto"/>
          <w:lang w:val="vi-VN"/>
        </w:rPr>
        <w:t>Xây dựng 01 Poster truyền thông về những biện pháp đề phòng và giảm nhẹ rủi ro một loại thiên tai thường xảy ra ở địa phương:</w:t>
      </w:r>
    </w:p>
    <w:p w14:paraId="41B36F3B">
      <w:pPr>
        <w:pStyle w:val="7"/>
        <w:spacing w:before="0" w:after="120"/>
        <w:jc w:val="both"/>
        <w:rPr>
          <w:iCs/>
          <w:sz w:val="28"/>
          <w:szCs w:val="28"/>
          <w:lang w:val="nl-NL"/>
        </w:rPr>
      </w:pPr>
      <w:r>
        <w:rPr>
          <w:iCs/>
          <w:sz w:val="28"/>
          <w:szCs w:val="28"/>
          <w:lang w:val="nl-NL"/>
        </w:rPr>
        <w:t>-</w:t>
      </w:r>
      <w:r>
        <w:rPr>
          <w:iCs/>
          <w:sz w:val="28"/>
          <w:szCs w:val="28"/>
          <w:lang w:val="vi-VN"/>
        </w:rPr>
        <w:t xml:space="preserve"> Tiêu đề Poster;</w:t>
      </w:r>
    </w:p>
    <w:p w14:paraId="1BBF00E7">
      <w:pPr>
        <w:pStyle w:val="7"/>
        <w:spacing w:before="0" w:after="120"/>
        <w:jc w:val="both"/>
        <w:rPr>
          <w:iCs/>
          <w:sz w:val="28"/>
          <w:szCs w:val="28"/>
          <w:lang w:val="nl-NL"/>
        </w:rPr>
      </w:pPr>
      <w:r>
        <w:rPr>
          <w:iCs/>
          <w:sz w:val="28"/>
          <w:szCs w:val="28"/>
          <w:lang w:val="nl-NL"/>
        </w:rPr>
        <w:t>-</w:t>
      </w:r>
      <w:r>
        <w:rPr>
          <w:iCs/>
          <w:sz w:val="28"/>
          <w:szCs w:val="28"/>
          <w:lang w:val="vi-VN"/>
        </w:rPr>
        <w:t xml:space="preserve"> Xác định loại thiên tai thường xảy ra ở địa phương; đặc điểm ngắn gọn;</w:t>
      </w:r>
    </w:p>
    <w:p w14:paraId="099268ED">
      <w:pPr>
        <w:pStyle w:val="7"/>
        <w:spacing w:before="0" w:after="120"/>
        <w:jc w:val="both"/>
        <w:rPr>
          <w:iCs/>
          <w:sz w:val="28"/>
          <w:szCs w:val="28"/>
          <w:lang w:val="nl-NL"/>
        </w:rPr>
      </w:pPr>
      <w:r>
        <w:rPr>
          <w:iCs/>
          <w:sz w:val="28"/>
          <w:szCs w:val="28"/>
          <w:lang w:val="nl-NL"/>
        </w:rPr>
        <w:t>-</w:t>
      </w:r>
      <w:r>
        <w:rPr>
          <w:iCs/>
          <w:sz w:val="28"/>
          <w:szCs w:val="28"/>
          <w:lang w:val="vi-VN"/>
        </w:rPr>
        <w:t xml:space="preserve"> Biện pháp phòng ngừa thiên tai;</w:t>
      </w:r>
    </w:p>
    <w:p w14:paraId="50CFF8C1">
      <w:pPr>
        <w:pStyle w:val="7"/>
        <w:spacing w:before="0" w:after="120"/>
        <w:jc w:val="both"/>
        <w:rPr>
          <w:iCs/>
          <w:sz w:val="28"/>
          <w:szCs w:val="28"/>
          <w:lang w:val="nl-NL"/>
        </w:rPr>
      </w:pPr>
      <w:r>
        <w:rPr>
          <w:iCs/>
          <w:sz w:val="28"/>
          <w:szCs w:val="28"/>
          <w:lang w:val="nl-NL"/>
        </w:rPr>
        <w:t>-</w:t>
      </w:r>
      <w:r>
        <w:rPr>
          <w:iCs/>
          <w:sz w:val="28"/>
          <w:szCs w:val="28"/>
          <w:lang w:val="vi-VN"/>
        </w:rPr>
        <w:t xml:space="preserve"> Hướng dẫn giảm nhẹ rủi ro khi gặp thiên tai;</w:t>
      </w:r>
    </w:p>
    <w:p w14:paraId="5586E7D8">
      <w:pPr>
        <w:widowControl w:val="0"/>
        <w:spacing w:after="120" w:line="240" w:lineRule="auto"/>
        <w:ind w:right="32"/>
        <w:jc w:val="both"/>
        <w:rPr>
          <w:rFonts w:cs="Times New Roman"/>
          <w:b/>
          <w:bCs/>
          <w:iCs/>
          <w:szCs w:val="28"/>
          <w:lang w:val="nl-NL"/>
        </w:rPr>
      </w:pPr>
      <w:r>
        <w:rPr>
          <w:rFonts w:cs="Times New Roman"/>
          <w:iCs/>
          <w:szCs w:val="28"/>
          <w:lang w:val="nl-NL"/>
        </w:rPr>
        <w:t>-</w:t>
      </w:r>
      <w:r>
        <w:rPr>
          <w:rFonts w:cs="Times New Roman"/>
          <w:iCs/>
          <w:szCs w:val="28"/>
          <w:lang w:val="vi-VN"/>
        </w:rPr>
        <w:t xml:space="preserve"> Đưa ra thông điệp truyền thông.</w:t>
      </w:r>
    </w:p>
    <w:p w14:paraId="00DD8C28">
      <w:pPr>
        <w:spacing w:after="120" w:line="240" w:lineRule="auto"/>
        <w:rPr>
          <w:rFonts w:eastAsia="Times New Roman" w:cs="Times New Roman"/>
          <w:b/>
          <w:bCs/>
          <w:iCs/>
          <w:szCs w:val="28"/>
          <w:lang w:val="nl-NL"/>
        </w:rPr>
      </w:pPr>
      <w:r>
        <w:rPr>
          <w:rFonts w:eastAsia="Times New Roman" w:cs="Times New Roman"/>
          <w:b/>
          <w:bCs/>
          <w:iCs/>
          <w:szCs w:val="28"/>
          <w:highlight w:val="yellow"/>
          <w:lang w:val="nl-NL"/>
        </w:rPr>
        <w:t>VI. BẢNG TIÊU CHÍ ĐÁNH GIÁ</w:t>
      </w:r>
      <w:r>
        <w:rPr>
          <w:rFonts w:eastAsia="Times New Roman" w:cs="Times New Roman"/>
          <w:b/>
          <w:bCs/>
          <w:iCs/>
          <w:szCs w:val="28"/>
          <w:lang w:val="nl-NL"/>
        </w:rPr>
        <w:t xml:space="preserve"> </w:t>
      </w:r>
    </w:p>
    <w:p w14:paraId="41F848B2">
      <w:pPr>
        <w:spacing w:after="120" w:line="240" w:lineRule="auto"/>
        <w:rPr>
          <w:rFonts w:eastAsia="Times New Roman" w:cs="Times New Roman"/>
          <w:b/>
          <w:bCs/>
          <w:iCs/>
          <w:szCs w:val="28"/>
          <w:lang w:val="nl-NL"/>
        </w:rPr>
      </w:pPr>
      <w:r>
        <w:rPr>
          <w:rFonts w:eastAsia="Times New Roman" w:cs="Times New Roman"/>
          <w:b/>
          <w:bCs/>
          <w:iCs/>
          <w:szCs w:val="28"/>
          <w:lang w:val="nl-NL"/>
        </w:rPr>
        <w:t>1. Phiếu đánh giá kế hoạch truyền thông</w:t>
      </w:r>
    </w:p>
    <w:tbl>
      <w:tblPr>
        <w:tblStyle w:val="5"/>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552"/>
        <w:gridCol w:w="2977"/>
        <w:gridCol w:w="2976"/>
      </w:tblGrid>
      <w:tr w14:paraId="5FC3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41A021C2">
            <w:pPr>
              <w:pStyle w:val="2"/>
              <w:spacing w:before="0" w:beforeAutospacing="0" w:after="120" w:afterAutospacing="0"/>
              <w:jc w:val="center"/>
              <w:rPr>
                <w:iCs/>
                <w:sz w:val="28"/>
                <w:szCs w:val="28"/>
              </w:rPr>
            </w:pPr>
            <w:r>
              <w:rPr>
                <w:iCs/>
                <w:sz w:val="28"/>
                <w:szCs w:val="28"/>
              </w:rPr>
              <w:t>Tiêu chí</w:t>
            </w:r>
          </w:p>
        </w:tc>
        <w:tc>
          <w:tcPr>
            <w:tcW w:w="2552" w:type="dxa"/>
            <w:vAlign w:val="center"/>
          </w:tcPr>
          <w:p w14:paraId="373BF262">
            <w:pPr>
              <w:pStyle w:val="2"/>
              <w:spacing w:before="0" w:beforeAutospacing="0" w:after="120" w:afterAutospacing="0"/>
              <w:jc w:val="center"/>
              <w:rPr>
                <w:iCs/>
                <w:sz w:val="28"/>
                <w:szCs w:val="28"/>
              </w:rPr>
            </w:pPr>
            <w:r>
              <w:rPr>
                <w:iCs/>
                <w:sz w:val="28"/>
                <w:szCs w:val="28"/>
              </w:rPr>
              <w:t>3 điểm</w:t>
            </w:r>
          </w:p>
        </w:tc>
        <w:tc>
          <w:tcPr>
            <w:tcW w:w="2977" w:type="dxa"/>
            <w:vAlign w:val="center"/>
          </w:tcPr>
          <w:p w14:paraId="11CE6A74">
            <w:pPr>
              <w:pStyle w:val="2"/>
              <w:spacing w:before="0" w:beforeAutospacing="0" w:after="120" w:afterAutospacing="0"/>
              <w:jc w:val="center"/>
              <w:rPr>
                <w:iCs/>
                <w:sz w:val="28"/>
                <w:szCs w:val="28"/>
              </w:rPr>
            </w:pPr>
            <w:r>
              <w:rPr>
                <w:iCs/>
                <w:sz w:val="28"/>
                <w:szCs w:val="28"/>
              </w:rPr>
              <w:t>2 điểm</w:t>
            </w:r>
          </w:p>
        </w:tc>
        <w:tc>
          <w:tcPr>
            <w:tcW w:w="2976" w:type="dxa"/>
            <w:vAlign w:val="center"/>
          </w:tcPr>
          <w:p w14:paraId="36D6973E">
            <w:pPr>
              <w:pStyle w:val="2"/>
              <w:spacing w:before="0" w:beforeAutospacing="0" w:after="120" w:afterAutospacing="0"/>
              <w:jc w:val="center"/>
              <w:rPr>
                <w:iCs/>
                <w:sz w:val="28"/>
                <w:szCs w:val="28"/>
              </w:rPr>
            </w:pPr>
            <w:r>
              <w:rPr>
                <w:iCs/>
                <w:sz w:val="28"/>
                <w:szCs w:val="28"/>
              </w:rPr>
              <w:t>1 điểm</w:t>
            </w:r>
          </w:p>
        </w:tc>
      </w:tr>
      <w:tr w14:paraId="590A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5D8E10AC">
            <w:pPr>
              <w:pStyle w:val="2"/>
              <w:spacing w:before="0" w:beforeAutospacing="0" w:after="120" w:afterAutospacing="0"/>
              <w:rPr>
                <w:b w:val="0"/>
                <w:bCs w:val="0"/>
                <w:iCs/>
                <w:sz w:val="28"/>
                <w:szCs w:val="28"/>
              </w:rPr>
            </w:pPr>
            <w:r>
              <w:rPr>
                <w:b w:val="0"/>
                <w:bCs w:val="0"/>
                <w:iCs/>
                <w:sz w:val="28"/>
                <w:szCs w:val="28"/>
              </w:rPr>
              <w:t>1. Mục tiêu truyền thông</w:t>
            </w:r>
          </w:p>
        </w:tc>
        <w:tc>
          <w:tcPr>
            <w:tcW w:w="2552" w:type="dxa"/>
          </w:tcPr>
          <w:p w14:paraId="2E2273D9">
            <w:pPr>
              <w:pStyle w:val="2"/>
              <w:spacing w:before="0" w:beforeAutospacing="0" w:after="120" w:afterAutospacing="0"/>
              <w:rPr>
                <w:b w:val="0"/>
                <w:bCs w:val="0"/>
                <w:iCs/>
                <w:sz w:val="28"/>
                <w:szCs w:val="28"/>
              </w:rPr>
            </w:pPr>
            <w:r>
              <w:rPr>
                <w:b w:val="0"/>
                <w:bCs w:val="0"/>
                <w:iCs/>
                <w:sz w:val="28"/>
                <w:szCs w:val="28"/>
              </w:rPr>
              <w:t>Mục tiêu rõ ràng, cụ thể, phù hợp với thông điệp truyền thông, có tính khả thi.</w:t>
            </w:r>
          </w:p>
        </w:tc>
        <w:tc>
          <w:tcPr>
            <w:tcW w:w="2977" w:type="dxa"/>
            <w:vAlign w:val="center"/>
          </w:tcPr>
          <w:p w14:paraId="7AC30BBE">
            <w:pPr>
              <w:pStyle w:val="2"/>
              <w:spacing w:before="0" w:beforeAutospacing="0" w:after="120" w:afterAutospacing="0"/>
              <w:rPr>
                <w:b w:val="0"/>
                <w:bCs w:val="0"/>
                <w:iCs/>
                <w:sz w:val="28"/>
                <w:szCs w:val="28"/>
              </w:rPr>
            </w:pPr>
            <w:r>
              <w:rPr>
                <w:b w:val="0"/>
                <w:bCs w:val="0"/>
                <w:iCs/>
                <w:sz w:val="28"/>
                <w:szCs w:val="28"/>
              </w:rPr>
              <w:t>Mục tiêu có sự cụ thể nhưng chưa đầy đủ hoặc chưa thực sự phù hợp với nội dung truyền thông.</w:t>
            </w:r>
          </w:p>
        </w:tc>
        <w:tc>
          <w:tcPr>
            <w:tcW w:w="2976" w:type="dxa"/>
          </w:tcPr>
          <w:p w14:paraId="27A675E8">
            <w:pPr>
              <w:pStyle w:val="2"/>
              <w:spacing w:before="0" w:beforeAutospacing="0" w:after="120" w:afterAutospacing="0"/>
              <w:rPr>
                <w:b w:val="0"/>
                <w:bCs w:val="0"/>
                <w:iCs/>
                <w:sz w:val="28"/>
                <w:szCs w:val="28"/>
              </w:rPr>
            </w:pPr>
            <w:r>
              <w:rPr>
                <w:b w:val="0"/>
                <w:bCs w:val="0"/>
                <w:iCs/>
                <w:sz w:val="28"/>
                <w:szCs w:val="28"/>
              </w:rPr>
              <w:t>Mục tiêu không rõ ràng, chung chung, chưa gắn với thông điệp cụ thể.</w:t>
            </w:r>
          </w:p>
        </w:tc>
      </w:tr>
      <w:tr w14:paraId="1683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3A20357D">
            <w:pPr>
              <w:pStyle w:val="2"/>
              <w:spacing w:before="0" w:beforeAutospacing="0" w:after="120" w:afterAutospacing="0"/>
              <w:rPr>
                <w:b w:val="0"/>
                <w:bCs w:val="0"/>
                <w:iCs/>
                <w:sz w:val="28"/>
                <w:szCs w:val="28"/>
              </w:rPr>
            </w:pPr>
            <w:r>
              <w:rPr>
                <w:b w:val="0"/>
                <w:bCs w:val="0"/>
                <w:iCs/>
                <w:sz w:val="28"/>
                <w:szCs w:val="28"/>
              </w:rPr>
              <w:t>2. Đối tượng</w:t>
            </w:r>
          </w:p>
        </w:tc>
        <w:tc>
          <w:tcPr>
            <w:tcW w:w="2552" w:type="dxa"/>
          </w:tcPr>
          <w:p w14:paraId="00B0D069">
            <w:pPr>
              <w:pStyle w:val="2"/>
              <w:spacing w:before="0" w:beforeAutospacing="0" w:after="120" w:afterAutospacing="0"/>
              <w:rPr>
                <w:b w:val="0"/>
                <w:bCs w:val="0"/>
                <w:iCs/>
                <w:sz w:val="28"/>
                <w:szCs w:val="28"/>
              </w:rPr>
            </w:pPr>
            <w:r>
              <w:rPr>
                <w:b w:val="0"/>
                <w:bCs w:val="0"/>
                <w:iCs/>
                <w:sz w:val="28"/>
                <w:szCs w:val="28"/>
              </w:rPr>
              <w:t>Đối tượng được xác định rõ ràng, mô tả cụ thể, có phân tích nhu cầu và đặc điểm phù hợp.</w:t>
            </w:r>
          </w:p>
        </w:tc>
        <w:tc>
          <w:tcPr>
            <w:tcW w:w="2977" w:type="dxa"/>
            <w:vAlign w:val="center"/>
          </w:tcPr>
          <w:p w14:paraId="1A37F103">
            <w:pPr>
              <w:pStyle w:val="2"/>
              <w:spacing w:before="0" w:beforeAutospacing="0" w:after="120" w:afterAutospacing="0"/>
              <w:rPr>
                <w:b w:val="0"/>
                <w:bCs w:val="0"/>
                <w:iCs/>
                <w:sz w:val="28"/>
                <w:szCs w:val="28"/>
              </w:rPr>
            </w:pPr>
            <w:r>
              <w:rPr>
                <w:b w:val="0"/>
                <w:bCs w:val="0"/>
                <w:iCs/>
                <w:sz w:val="28"/>
                <w:szCs w:val="28"/>
              </w:rPr>
              <w:t>Đối tượng được xác định nhưng mô tả còn chưa rõ hoặc chưa phân tích kỹ nhu cầu, đặc điểm của họ.</w:t>
            </w:r>
          </w:p>
        </w:tc>
        <w:tc>
          <w:tcPr>
            <w:tcW w:w="2976" w:type="dxa"/>
          </w:tcPr>
          <w:p w14:paraId="6F25C1A7">
            <w:pPr>
              <w:pStyle w:val="2"/>
              <w:spacing w:before="0" w:beforeAutospacing="0" w:after="120" w:afterAutospacing="0"/>
              <w:rPr>
                <w:b w:val="0"/>
                <w:bCs w:val="0"/>
                <w:iCs/>
                <w:sz w:val="28"/>
                <w:szCs w:val="28"/>
              </w:rPr>
            </w:pPr>
            <w:r>
              <w:rPr>
                <w:b w:val="0"/>
                <w:bCs w:val="0"/>
                <w:iCs/>
                <w:sz w:val="28"/>
                <w:szCs w:val="28"/>
              </w:rPr>
              <w:t>Đối tượng không được xác định hoặc mô tả quá chung chung.</w:t>
            </w:r>
          </w:p>
        </w:tc>
      </w:tr>
      <w:tr w14:paraId="07FE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3DB8ECE9">
            <w:pPr>
              <w:pStyle w:val="2"/>
              <w:spacing w:before="0" w:beforeAutospacing="0" w:after="120" w:afterAutospacing="0"/>
              <w:rPr>
                <w:b w:val="0"/>
                <w:bCs w:val="0"/>
                <w:iCs/>
                <w:sz w:val="28"/>
                <w:szCs w:val="28"/>
              </w:rPr>
            </w:pPr>
            <w:r>
              <w:rPr>
                <w:b w:val="0"/>
                <w:bCs w:val="0"/>
                <w:iCs/>
                <w:sz w:val="28"/>
                <w:szCs w:val="28"/>
              </w:rPr>
              <w:t>3. Phân công công việc</w:t>
            </w:r>
          </w:p>
        </w:tc>
        <w:tc>
          <w:tcPr>
            <w:tcW w:w="2552" w:type="dxa"/>
          </w:tcPr>
          <w:p w14:paraId="7A657F48">
            <w:pPr>
              <w:pStyle w:val="2"/>
              <w:spacing w:before="0" w:beforeAutospacing="0" w:after="120" w:afterAutospacing="0"/>
              <w:rPr>
                <w:b w:val="0"/>
                <w:bCs w:val="0"/>
                <w:iCs/>
                <w:sz w:val="28"/>
                <w:szCs w:val="28"/>
              </w:rPr>
            </w:pPr>
            <w:r>
              <w:rPr>
                <w:b w:val="0"/>
                <w:bCs w:val="0"/>
                <w:iCs/>
                <w:sz w:val="28"/>
                <w:szCs w:val="28"/>
              </w:rPr>
              <w:t>Phân công công việc rõ ràng, chi tiết, tương ứng với nội dung cần xây dựng Poster.</w:t>
            </w:r>
          </w:p>
        </w:tc>
        <w:tc>
          <w:tcPr>
            <w:tcW w:w="2977" w:type="dxa"/>
            <w:vAlign w:val="center"/>
          </w:tcPr>
          <w:p w14:paraId="22D0E8CA">
            <w:pPr>
              <w:pStyle w:val="2"/>
              <w:spacing w:before="0" w:beforeAutospacing="0" w:after="120" w:afterAutospacing="0"/>
              <w:rPr>
                <w:b w:val="0"/>
                <w:bCs w:val="0"/>
                <w:iCs/>
                <w:sz w:val="28"/>
                <w:szCs w:val="28"/>
              </w:rPr>
            </w:pPr>
            <w:r>
              <w:rPr>
                <w:b w:val="0"/>
                <w:bCs w:val="0"/>
                <w:iCs/>
                <w:sz w:val="28"/>
                <w:szCs w:val="28"/>
              </w:rPr>
              <w:t>Phân công công việc có sự rõ ràng nhưng chưa chi tiết hoặc chưa cân đối giữa các thành viên.</w:t>
            </w:r>
          </w:p>
        </w:tc>
        <w:tc>
          <w:tcPr>
            <w:tcW w:w="2976" w:type="dxa"/>
          </w:tcPr>
          <w:p w14:paraId="437F5C22">
            <w:pPr>
              <w:pStyle w:val="2"/>
              <w:spacing w:before="0" w:beforeAutospacing="0" w:after="120" w:afterAutospacing="0"/>
              <w:rPr>
                <w:b w:val="0"/>
                <w:bCs w:val="0"/>
                <w:iCs/>
                <w:sz w:val="28"/>
                <w:szCs w:val="28"/>
              </w:rPr>
            </w:pPr>
            <w:r>
              <w:rPr>
                <w:b w:val="0"/>
                <w:bCs w:val="0"/>
                <w:iCs/>
                <w:sz w:val="28"/>
                <w:szCs w:val="28"/>
              </w:rPr>
              <w:t>Phân công công việc không rõ ràng, không cụ thể trách nhiệm từng thành viên.</w:t>
            </w:r>
          </w:p>
        </w:tc>
      </w:tr>
      <w:tr w14:paraId="7135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28F8CB18">
            <w:pPr>
              <w:pStyle w:val="2"/>
              <w:spacing w:before="0" w:beforeAutospacing="0" w:after="120" w:afterAutospacing="0"/>
              <w:rPr>
                <w:b w:val="0"/>
                <w:bCs w:val="0"/>
                <w:iCs/>
                <w:sz w:val="28"/>
                <w:szCs w:val="28"/>
              </w:rPr>
            </w:pPr>
            <w:r>
              <w:rPr>
                <w:b w:val="0"/>
                <w:bCs w:val="0"/>
                <w:iCs/>
                <w:sz w:val="28"/>
                <w:szCs w:val="28"/>
              </w:rPr>
              <w:t>4. Thời gian thực hiện</w:t>
            </w:r>
          </w:p>
        </w:tc>
        <w:tc>
          <w:tcPr>
            <w:tcW w:w="2552" w:type="dxa"/>
          </w:tcPr>
          <w:p w14:paraId="6B942FAF">
            <w:pPr>
              <w:pStyle w:val="2"/>
              <w:spacing w:before="0" w:beforeAutospacing="0" w:after="120" w:afterAutospacing="0"/>
              <w:rPr>
                <w:b w:val="0"/>
                <w:bCs w:val="0"/>
                <w:iCs/>
                <w:sz w:val="28"/>
                <w:szCs w:val="28"/>
              </w:rPr>
            </w:pPr>
            <w:r>
              <w:rPr>
                <w:b w:val="0"/>
                <w:bCs w:val="0"/>
                <w:iCs/>
                <w:sz w:val="28"/>
                <w:szCs w:val="28"/>
              </w:rPr>
              <w:t>Thời gian thực hiện cụ thể, hợp lý, phù hợp với mục tiêu, có sự linh hoạt để đảm bảo hoàn thành kế hoạch.</w:t>
            </w:r>
          </w:p>
        </w:tc>
        <w:tc>
          <w:tcPr>
            <w:tcW w:w="2977" w:type="dxa"/>
            <w:vAlign w:val="center"/>
          </w:tcPr>
          <w:p w14:paraId="2EF62FDB">
            <w:pPr>
              <w:pStyle w:val="2"/>
              <w:spacing w:before="0" w:beforeAutospacing="0" w:after="120" w:afterAutospacing="0"/>
              <w:rPr>
                <w:b w:val="0"/>
                <w:bCs w:val="0"/>
                <w:iCs/>
                <w:sz w:val="28"/>
                <w:szCs w:val="28"/>
              </w:rPr>
            </w:pPr>
            <w:r>
              <w:rPr>
                <w:b w:val="0"/>
                <w:bCs w:val="0"/>
                <w:iCs/>
                <w:sz w:val="28"/>
                <w:szCs w:val="28"/>
              </w:rPr>
              <w:t>Thời gian thực hiện được xác định nhưng chưa tối ưu hoặc thiếu sự linh hoạt khi có thay đổi.</w:t>
            </w:r>
          </w:p>
        </w:tc>
        <w:tc>
          <w:tcPr>
            <w:tcW w:w="2976" w:type="dxa"/>
          </w:tcPr>
          <w:p w14:paraId="3596B1F6">
            <w:pPr>
              <w:pStyle w:val="2"/>
              <w:spacing w:before="0" w:beforeAutospacing="0" w:after="120" w:afterAutospacing="0"/>
              <w:rPr>
                <w:b w:val="0"/>
                <w:bCs w:val="0"/>
                <w:iCs/>
                <w:sz w:val="28"/>
                <w:szCs w:val="28"/>
              </w:rPr>
            </w:pPr>
            <w:r>
              <w:rPr>
                <w:b w:val="0"/>
                <w:bCs w:val="0"/>
                <w:iCs/>
                <w:sz w:val="28"/>
                <w:szCs w:val="28"/>
              </w:rPr>
              <w:t>Thời gian thực hiện không cụ thể hoặc không phù hợp với mục tiêu và nội dung truyền thông.</w:t>
            </w:r>
          </w:p>
        </w:tc>
      </w:tr>
    </w:tbl>
    <w:p w14:paraId="0E43299D">
      <w:pPr>
        <w:spacing w:after="120" w:line="240" w:lineRule="auto"/>
        <w:rPr>
          <w:rFonts w:eastAsia="Times New Roman" w:cs="Times New Roman"/>
          <w:b/>
          <w:bCs/>
          <w:iCs/>
          <w:szCs w:val="28"/>
        </w:rPr>
      </w:pPr>
      <w:r>
        <w:rPr>
          <w:rFonts w:eastAsia="Times New Roman" w:cs="Times New Roman"/>
          <w:b/>
          <w:bCs/>
          <w:iCs/>
          <w:szCs w:val="28"/>
        </w:rPr>
        <w:t>2. Phiếu đánh giá Poster truyền thông</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268"/>
        <w:gridCol w:w="2374"/>
        <w:gridCol w:w="1865"/>
        <w:gridCol w:w="1857"/>
      </w:tblGrid>
      <w:tr w14:paraId="3C53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5F9CC478">
            <w:pPr>
              <w:pStyle w:val="2"/>
              <w:spacing w:before="0" w:beforeAutospacing="0" w:after="120" w:afterAutospacing="0"/>
              <w:jc w:val="center"/>
              <w:rPr>
                <w:iCs/>
                <w:sz w:val="28"/>
                <w:szCs w:val="28"/>
              </w:rPr>
            </w:pPr>
            <w:r>
              <w:rPr>
                <w:iCs/>
                <w:sz w:val="28"/>
                <w:szCs w:val="28"/>
              </w:rPr>
              <w:t>Tiêu chí</w:t>
            </w:r>
          </w:p>
        </w:tc>
        <w:tc>
          <w:tcPr>
            <w:tcW w:w="2268" w:type="dxa"/>
            <w:vAlign w:val="center"/>
          </w:tcPr>
          <w:p w14:paraId="1C2A28FB">
            <w:pPr>
              <w:pStyle w:val="2"/>
              <w:spacing w:before="0" w:beforeAutospacing="0" w:after="120" w:afterAutospacing="0"/>
              <w:jc w:val="center"/>
              <w:rPr>
                <w:iCs/>
                <w:sz w:val="28"/>
                <w:szCs w:val="28"/>
              </w:rPr>
            </w:pPr>
            <w:r>
              <w:rPr>
                <w:iCs/>
                <w:sz w:val="28"/>
                <w:szCs w:val="28"/>
              </w:rPr>
              <w:t>4 điểm</w:t>
            </w:r>
          </w:p>
        </w:tc>
        <w:tc>
          <w:tcPr>
            <w:tcW w:w="2374" w:type="dxa"/>
            <w:vAlign w:val="center"/>
          </w:tcPr>
          <w:p w14:paraId="1872E28D">
            <w:pPr>
              <w:pStyle w:val="2"/>
              <w:spacing w:before="0" w:beforeAutospacing="0" w:after="120" w:afterAutospacing="0"/>
              <w:jc w:val="center"/>
              <w:rPr>
                <w:iCs/>
                <w:sz w:val="28"/>
                <w:szCs w:val="28"/>
              </w:rPr>
            </w:pPr>
            <w:r>
              <w:rPr>
                <w:iCs/>
                <w:sz w:val="28"/>
                <w:szCs w:val="28"/>
              </w:rPr>
              <w:t>3 điểm</w:t>
            </w:r>
          </w:p>
        </w:tc>
        <w:tc>
          <w:tcPr>
            <w:tcW w:w="0" w:type="auto"/>
            <w:vAlign w:val="center"/>
          </w:tcPr>
          <w:p w14:paraId="0A6A0C00">
            <w:pPr>
              <w:pStyle w:val="2"/>
              <w:spacing w:before="0" w:beforeAutospacing="0" w:after="120" w:afterAutospacing="0"/>
              <w:jc w:val="center"/>
              <w:rPr>
                <w:iCs/>
                <w:sz w:val="28"/>
                <w:szCs w:val="28"/>
              </w:rPr>
            </w:pPr>
            <w:r>
              <w:rPr>
                <w:iCs/>
                <w:sz w:val="28"/>
                <w:szCs w:val="28"/>
              </w:rPr>
              <w:t>2 điểm</w:t>
            </w:r>
          </w:p>
        </w:tc>
        <w:tc>
          <w:tcPr>
            <w:tcW w:w="1857" w:type="dxa"/>
            <w:vAlign w:val="center"/>
          </w:tcPr>
          <w:p w14:paraId="215B0823">
            <w:pPr>
              <w:pStyle w:val="2"/>
              <w:spacing w:before="0" w:beforeAutospacing="0" w:after="120" w:afterAutospacing="0"/>
              <w:jc w:val="center"/>
              <w:rPr>
                <w:iCs/>
                <w:sz w:val="28"/>
                <w:szCs w:val="28"/>
              </w:rPr>
            </w:pPr>
            <w:r>
              <w:rPr>
                <w:iCs/>
                <w:sz w:val="28"/>
                <w:szCs w:val="28"/>
              </w:rPr>
              <w:t>1 điểm</w:t>
            </w:r>
          </w:p>
        </w:tc>
      </w:tr>
      <w:tr w14:paraId="03EB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1E7A26B4">
            <w:pPr>
              <w:pStyle w:val="2"/>
              <w:spacing w:before="0" w:beforeAutospacing="0" w:after="120" w:afterAutospacing="0"/>
              <w:rPr>
                <w:b w:val="0"/>
                <w:bCs w:val="0"/>
                <w:iCs/>
                <w:sz w:val="28"/>
                <w:szCs w:val="28"/>
              </w:rPr>
            </w:pPr>
            <w:r>
              <w:rPr>
                <w:b w:val="0"/>
                <w:bCs w:val="0"/>
                <w:iCs/>
                <w:sz w:val="28"/>
                <w:szCs w:val="28"/>
              </w:rPr>
              <w:t>1. Tiêu đề Poster</w:t>
            </w:r>
          </w:p>
        </w:tc>
        <w:tc>
          <w:tcPr>
            <w:tcW w:w="2268" w:type="dxa"/>
            <w:vAlign w:val="center"/>
          </w:tcPr>
          <w:p w14:paraId="4F2B9278">
            <w:pPr>
              <w:pStyle w:val="2"/>
              <w:spacing w:before="0" w:beforeAutospacing="0" w:after="120" w:afterAutospacing="0"/>
              <w:rPr>
                <w:b w:val="0"/>
                <w:bCs w:val="0"/>
                <w:iCs/>
                <w:sz w:val="28"/>
                <w:szCs w:val="28"/>
              </w:rPr>
            </w:pPr>
            <w:r>
              <w:rPr>
                <w:b w:val="0"/>
                <w:bCs w:val="0"/>
                <w:iCs/>
                <w:sz w:val="28"/>
                <w:szCs w:val="28"/>
              </w:rPr>
              <w:t>Tiêu đề nổi bật, dễ đọc, phản ánh đúng chủ đề.</w:t>
            </w:r>
          </w:p>
        </w:tc>
        <w:tc>
          <w:tcPr>
            <w:tcW w:w="2374" w:type="dxa"/>
            <w:vAlign w:val="center"/>
          </w:tcPr>
          <w:p w14:paraId="559EDF95">
            <w:pPr>
              <w:pStyle w:val="2"/>
              <w:spacing w:before="0" w:beforeAutospacing="0" w:after="120" w:afterAutospacing="0"/>
              <w:rPr>
                <w:b w:val="0"/>
                <w:bCs w:val="0"/>
                <w:iCs/>
                <w:sz w:val="28"/>
                <w:szCs w:val="28"/>
              </w:rPr>
            </w:pPr>
            <w:r>
              <w:rPr>
                <w:b w:val="0"/>
                <w:bCs w:val="0"/>
                <w:iCs/>
                <w:sz w:val="28"/>
                <w:szCs w:val="28"/>
              </w:rPr>
              <w:t>Tiêu đề khá rõ ràng nhưng chưa nổi bật.</w:t>
            </w:r>
          </w:p>
        </w:tc>
        <w:tc>
          <w:tcPr>
            <w:tcW w:w="0" w:type="auto"/>
            <w:vAlign w:val="center"/>
          </w:tcPr>
          <w:p w14:paraId="4AF436BD">
            <w:pPr>
              <w:pStyle w:val="2"/>
              <w:spacing w:before="0" w:beforeAutospacing="0" w:after="120" w:afterAutospacing="0"/>
              <w:rPr>
                <w:b w:val="0"/>
                <w:bCs w:val="0"/>
                <w:iCs/>
                <w:sz w:val="28"/>
                <w:szCs w:val="28"/>
              </w:rPr>
            </w:pPr>
            <w:r>
              <w:rPr>
                <w:b w:val="0"/>
                <w:bCs w:val="0"/>
                <w:iCs/>
                <w:sz w:val="28"/>
                <w:szCs w:val="28"/>
              </w:rPr>
              <w:t>Tiêu đề có nhưng chưa thật sự rõ ràng hoặc chưa nổi bật.</w:t>
            </w:r>
          </w:p>
        </w:tc>
        <w:tc>
          <w:tcPr>
            <w:tcW w:w="1857" w:type="dxa"/>
            <w:vAlign w:val="center"/>
          </w:tcPr>
          <w:p w14:paraId="15E4C1CF">
            <w:pPr>
              <w:pStyle w:val="2"/>
              <w:spacing w:before="0" w:beforeAutospacing="0" w:after="120" w:afterAutospacing="0"/>
              <w:rPr>
                <w:b w:val="0"/>
                <w:bCs w:val="0"/>
                <w:iCs/>
                <w:sz w:val="28"/>
                <w:szCs w:val="28"/>
              </w:rPr>
            </w:pPr>
            <w:r>
              <w:rPr>
                <w:b w:val="0"/>
                <w:bCs w:val="0"/>
                <w:iCs/>
                <w:sz w:val="28"/>
                <w:szCs w:val="28"/>
              </w:rPr>
              <w:t>Không có tiêu đề hoặc tiêu đề không rõ ràng.</w:t>
            </w:r>
          </w:p>
        </w:tc>
      </w:tr>
      <w:tr w14:paraId="6B5E5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0D90100F">
            <w:pPr>
              <w:pStyle w:val="2"/>
              <w:spacing w:before="0" w:beforeAutospacing="0" w:after="120" w:afterAutospacing="0"/>
              <w:rPr>
                <w:b w:val="0"/>
                <w:bCs w:val="0"/>
                <w:iCs/>
                <w:sz w:val="28"/>
                <w:szCs w:val="28"/>
              </w:rPr>
            </w:pPr>
            <w:r>
              <w:rPr>
                <w:b w:val="0"/>
                <w:bCs w:val="0"/>
                <w:iCs/>
                <w:sz w:val="28"/>
                <w:szCs w:val="28"/>
              </w:rPr>
              <w:t>2. Mô tả ngắn về thiên tai</w:t>
            </w:r>
          </w:p>
        </w:tc>
        <w:tc>
          <w:tcPr>
            <w:tcW w:w="2268" w:type="dxa"/>
            <w:vAlign w:val="center"/>
          </w:tcPr>
          <w:p w14:paraId="6AC4D894">
            <w:pPr>
              <w:pStyle w:val="2"/>
              <w:spacing w:before="0" w:beforeAutospacing="0" w:after="120" w:afterAutospacing="0"/>
              <w:rPr>
                <w:b w:val="0"/>
                <w:bCs w:val="0"/>
                <w:iCs/>
                <w:sz w:val="28"/>
                <w:szCs w:val="28"/>
              </w:rPr>
            </w:pPr>
            <w:r>
              <w:rPr>
                <w:b w:val="0"/>
                <w:bCs w:val="0"/>
                <w:iCs/>
                <w:sz w:val="28"/>
                <w:szCs w:val="28"/>
              </w:rPr>
              <w:t>Mô tả rõ ràng, ngắn gọn và hoàn chỉnh về thiên tai và tác hại.</w:t>
            </w:r>
          </w:p>
        </w:tc>
        <w:tc>
          <w:tcPr>
            <w:tcW w:w="2374" w:type="dxa"/>
            <w:vAlign w:val="center"/>
          </w:tcPr>
          <w:p w14:paraId="1CB58A66">
            <w:pPr>
              <w:pStyle w:val="2"/>
              <w:spacing w:before="0" w:beforeAutospacing="0" w:after="120" w:afterAutospacing="0"/>
              <w:rPr>
                <w:b w:val="0"/>
                <w:bCs w:val="0"/>
                <w:iCs/>
                <w:sz w:val="28"/>
                <w:szCs w:val="28"/>
              </w:rPr>
            </w:pPr>
            <w:r>
              <w:rPr>
                <w:b w:val="0"/>
                <w:bCs w:val="0"/>
                <w:iCs/>
                <w:sz w:val="28"/>
                <w:szCs w:val="28"/>
              </w:rPr>
              <w:t>Mô tả đảm bảo nhưng chưa hoàn chỉnh.</w:t>
            </w:r>
          </w:p>
        </w:tc>
        <w:tc>
          <w:tcPr>
            <w:tcW w:w="0" w:type="auto"/>
            <w:vAlign w:val="center"/>
          </w:tcPr>
          <w:p w14:paraId="7B8B1C6E">
            <w:pPr>
              <w:pStyle w:val="2"/>
              <w:spacing w:before="0" w:beforeAutospacing="0" w:after="120" w:afterAutospacing="0"/>
              <w:rPr>
                <w:b w:val="0"/>
                <w:bCs w:val="0"/>
                <w:iCs/>
                <w:sz w:val="28"/>
                <w:szCs w:val="28"/>
              </w:rPr>
            </w:pPr>
            <w:r>
              <w:rPr>
                <w:b w:val="0"/>
                <w:bCs w:val="0"/>
                <w:iCs/>
                <w:sz w:val="28"/>
                <w:szCs w:val="28"/>
              </w:rPr>
              <w:t>Mô tả chung chung, chưa rõ về tác hại.</w:t>
            </w:r>
          </w:p>
        </w:tc>
        <w:tc>
          <w:tcPr>
            <w:tcW w:w="1857" w:type="dxa"/>
            <w:vAlign w:val="center"/>
          </w:tcPr>
          <w:p w14:paraId="22CE9CB4">
            <w:pPr>
              <w:pStyle w:val="2"/>
              <w:spacing w:before="0" w:beforeAutospacing="0" w:after="120" w:afterAutospacing="0"/>
              <w:rPr>
                <w:b w:val="0"/>
                <w:bCs w:val="0"/>
                <w:iCs/>
                <w:sz w:val="28"/>
                <w:szCs w:val="28"/>
              </w:rPr>
            </w:pPr>
            <w:r>
              <w:rPr>
                <w:b w:val="0"/>
                <w:bCs w:val="0"/>
                <w:iCs/>
                <w:sz w:val="28"/>
                <w:szCs w:val="28"/>
              </w:rPr>
              <w:t>Không có mô tả hoặc không thể hiện được rõ thiên tai.</w:t>
            </w:r>
          </w:p>
        </w:tc>
      </w:tr>
      <w:tr w14:paraId="4D629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1D840E53">
            <w:pPr>
              <w:pStyle w:val="2"/>
              <w:spacing w:before="0" w:beforeAutospacing="0" w:after="120" w:afterAutospacing="0"/>
              <w:rPr>
                <w:b w:val="0"/>
                <w:bCs w:val="0"/>
                <w:iCs/>
                <w:sz w:val="28"/>
                <w:szCs w:val="28"/>
              </w:rPr>
            </w:pPr>
            <w:r>
              <w:rPr>
                <w:b w:val="0"/>
                <w:bCs w:val="0"/>
                <w:iCs/>
                <w:sz w:val="28"/>
                <w:szCs w:val="28"/>
              </w:rPr>
              <w:t>3. Biện pháp phòng ngừa</w:t>
            </w:r>
          </w:p>
        </w:tc>
        <w:tc>
          <w:tcPr>
            <w:tcW w:w="2268" w:type="dxa"/>
            <w:vAlign w:val="center"/>
          </w:tcPr>
          <w:p w14:paraId="6E263953">
            <w:pPr>
              <w:pStyle w:val="2"/>
              <w:spacing w:before="0" w:beforeAutospacing="0" w:after="120" w:afterAutospacing="0"/>
              <w:rPr>
                <w:b w:val="0"/>
                <w:bCs w:val="0"/>
                <w:iCs/>
                <w:sz w:val="28"/>
                <w:szCs w:val="28"/>
              </w:rPr>
            </w:pPr>
            <w:r>
              <w:rPr>
                <w:b w:val="0"/>
                <w:bCs w:val="0"/>
                <w:iCs/>
                <w:sz w:val="28"/>
                <w:szCs w:val="28"/>
              </w:rPr>
              <w:t>Nêu rõ các biện pháp phòng ngừa cụ thể và dễ thực hiện.</w:t>
            </w:r>
          </w:p>
        </w:tc>
        <w:tc>
          <w:tcPr>
            <w:tcW w:w="2374" w:type="dxa"/>
            <w:vAlign w:val="center"/>
          </w:tcPr>
          <w:p w14:paraId="4B7227AD">
            <w:pPr>
              <w:pStyle w:val="2"/>
              <w:spacing w:before="0" w:beforeAutospacing="0" w:after="120" w:afterAutospacing="0"/>
              <w:rPr>
                <w:b w:val="0"/>
                <w:bCs w:val="0"/>
                <w:iCs/>
                <w:sz w:val="28"/>
                <w:szCs w:val="28"/>
              </w:rPr>
            </w:pPr>
            <w:r>
              <w:rPr>
                <w:b w:val="0"/>
                <w:bCs w:val="0"/>
                <w:iCs/>
                <w:sz w:val="28"/>
                <w:szCs w:val="28"/>
              </w:rPr>
              <w:t>Nêu được các biện pháp nhưng chưa đủ chi tiết hoặc cụ thể.</w:t>
            </w:r>
          </w:p>
        </w:tc>
        <w:tc>
          <w:tcPr>
            <w:tcW w:w="0" w:type="auto"/>
            <w:vAlign w:val="center"/>
          </w:tcPr>
          <w:p w14:paraId="756901DE">
            <w:pPr>
              <w:pStyle w:val="2"/>
              <w:spacing w:before="0" w:beforeAutospacing="0" w:after="120" w:afterAutospacing="0"/>
              <w:rPr>
                <w:b w:val="0"/>
                <w:bCs w:val="0"/>
                <w:iCs/>
                <w:sz w:val="28"/>
                <w:szCs w:val="28"/>
              </w:rPr>
            </w:pPr>
            <w:r>
              <w:rPr>
                <w:b w:val="0"/>
                <w:bCs w:val="0"/>
                <w:iCs/>
                <w:sz w:val="28"/>
                <w:szCs w:val="28"/>
              </w:rPr>
              <w:t xml:space="preserve"> Nêu các biện pháp nhưng chưa đầy đủ và rõ ràng.</w:t>
            </w:r>
          </w:p>
        </w:tc>
        <w:tc>
          <w:tcPr>
            <w:tcW w:w="1857" w:type="dxa"/>
            <w:vAlign w:val="center"/>
          </w:tcPr>
          <w:p w14:paraId="5879A2AC">
            <w:pPr>
              <w:pStyle w:val="2"/>
              <w:spacing w:before="0" w:beforeAutospacing="0" w:after="120" w:afterAutospacing="0"/>
              <w:rPr>
                <w:b w:val="0"/>
                <w:bCs w:val="0"/>
                <w:iCs/>
                <w:sz w:val="28"/>
                <w:szCs w:val="28"/>
              </w:rPr>
            </w:pPr>
            <w:r>
              <w:rPr>
                <w:b w:val="0"/>
                <w:bCs w:val="0"/>
                <w:iCs/>
                <w:sz w:val="28"/>
                <w:szCs w:val="28"/>
              </w:rPr>
              <w:t>Không có biện pháp phòng ngừa hoặc không rõ ràng.</w:t>
            </w:r>
          </w:p>
        </w:tc>
      </w:tr>
      <w:tr w14:paraId="2BB2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5A84DF93">
            <w:pPr>
              <w:pStyle w:val="2"/>
              <w:spacing w:before="0" w:beforeAutospacing="0" w:after="120" w:afterAutospacing="0"/>
              <w:rPr>
                <w:b w:val="0"/>
                <w:bCs w:val="0"/>
                <w:iCs/>
                <w:sz w:val="28"/>
                <w:szCs w:val="28"/>
              </w:rPr>
            </w:pPr>
            <w:r>
              <w:rPr>
                <w:b w:val="0"/>
                <w:bCs w:val="0"/>
                <w:iCs/>
                <w:sz w:val="28"/>
                <w:szCs w:val="28"/>
              </w:rPr>
              <w:t>4. Hướng dẫn giảm nhẹ rủi ro khi gặp thiên tai</w:t>
            </w:r>
          </w:p>
        </w:tc>
        <w:tc>
          <w:tcPr>
            <w:tcW w:w="2268" w:type="dxa"/>
            <w:vAlign w:val="center"/>
          </w:tcPr>
          <w:p w14:paraId="3681FADF">
            <w:pPr>
              <w:pStyle w:val="2"/>
              <w:spacing w:before="0" w:beforeAutospacing="0" w:after="120" w:afterAutospacing="0"/>
              <w:rPr>
                <w:b w:val="0"/>
                <w:bCs w:val="0"/>
                <w:iCs/>
                <w:sz w:val="28"/>
                <w:szCs w:val="28"/>
              </w:rPr>
            </w:pPr>
            <w:r>
              <w:rPr>
                <w:b w:val="0"/>
                <w:bCs w:val="0"/>
                <w:iCs/>
                <w:sz w:val="28"/>
                <w:szCs w:val="28"/>
              </w:rPr>
              <w:t>Nêu các bước cụ thể, dễ làm theo khi thiên tai xảy ra.</w:t>
            </w:r>
          </w:p>
        </w:tc>
        <w:tc>
          <w:tcPr>
            <w:tcW w:w="2374" w:type="dxa"/>
            <w:vAlign w:val="center"/>
          </w:tcPr>
          <w:p w14:paraId="33820924">
            <w:pPr>
              <w:pStyle w:val="2"/>
              <w:spacing w:before="0" w:beforeAutospacing="0" w:after="120" w:afterAutospacing="0"/>
              <w:rPr>
                <w:b w:val="0"/>
                <w:bCs w:val="0"/>
                <w:iCs/>
                <w:sz w:val="28"/>
                <w:szCs w:val="28"/>
              </w:rPr>
            </w:pPr>
            <w:r>
              <w:rPr>
                <w:b w:val="0"/>
                <w:bCs w:val="0"/>
                <w:iCs/>
                <w:sz w:val="28"/>
                <w:szCs w:val="28"/>
              </w:rPr>
              <w:t>Nêu các bước hướng dẫn nhưng chưa cụ thể hoặc thiếu chi tiết.</w:t>
            </w:r>
          </w:p>
        </w:tc>
        <w:tc>
          <w:tcPr>
            <w:tcW w:w="0" w:type="auto"/>
            <w:vAlign w:val="center"/>
          </w:tcPr>
          <w:p w14:paraId="1EA57289">
            <w:pPr>
              <w:pStyle w:val="2"/>
              <w:spacing w:before="0" w:beforeAutospacing="0" w:after="120" w:afterAutospacing="0"/>
              <w:rPr>
                <w:b w:val="0"/>
                <w:bCs w:val="0"/>
                <w:iCs/>
                <w:sz w:val="28"/>
                <w:szCs w:val="28"/>
              </w:rPr>
            </w:pPr>
            <w:r>
              <w:rPr>
                <w:b w:val="0"/>
                <w:bCs w:val="0"/>
                <w:iCs/>
                <w:sz w:val="28"/>
                <w:szCs w:val="28"/>
              </w:rPr>
              <w:t>Chỉ nêu các bước chung chung, không rõ ràng.</w:t>
            </w:r>
          </w:p>
        </w:tc>
        <w:tc>
          <w:tcPr>
            <w:tcW w:w="1857" w:type="dxa"/>
            <w:vAlign w:val="center"/>
          </w:tcPr>
          <w:p w14:paraId="4C27BE0C">
            <w:pPr>
              <w:pStyle w:val="2"/>
              <w:spacing w:before="0" w:beforeAutospacing="0" w:after="120" w:afterAutospacing="0"/>
              <w:rPr>
                <w:b w:val="0"/>
                <w:bCs w:val="0"/>
                <w:iCs/>
                <w:sz w:val="28"/>
                <w:szCs w:val="28"/>
              </w:rPr>
            </w:pPr>
            <w:r>
              <w:rPr>
                <w:b w:val="0"/>
                <w:bCs w:val="0"/>
                <w:iCs/>
                <w:sz w:val="28"/>
                <w:szCs w:val="28"/>
              </w:rPr>
              <w:t>Không có hướng dẫn hoặc hướng dẫn khó hiểu.</w:t>
            </w:r>
          </w:p>
        </w:tc>
      </w:tr>
      <w:tr w14:paraId="5E45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0EB4D897">
            <w:pPr>
              <w:pStyle w:val="2"/>
              <w:spacing w:before="0" w:beforeAutospacing="0" w:after="120" w:afterAutospacing="0"/>
              <w:rPr>
                <w:b w:val="0"/>
                <w:bCs w:val="0"/>
                <w:iCs/>
                <w:sz w:val="28"/>
                <w:szCs w:val="28"/>
              </w:rPr>
            </w:pPr>
            <w:r>
              <w:rPr>
                <w:b w:val="0"/>
                <w:bCs w:val="0"/>
                <w:iCs/>
                <w:sz w:val="28"/>
                <w:szCs w:val="28"/>
              </w:rPr>
              <w:t>5. Thông điệp</w:t>
            </w:r>
          </w:p>
        </w:tc>
        <w:tc>
          <w:tcPr>
            <w:tcW w:w="2268" w:type="dxa"/>
            <w:vAlign w:val="center"/>
          </w:tcPr>
          <w:p w14:paraId="4AE5C0A4">
            <w:pPr>
              <w:pStyle w:val="2"/>
              <w:spacing w:before="0" w:beforeAutospacing="0" w:after="120" w:afterAutospacing="0"/>
              <w:rPr>
                <w:b w:val="0"/>
                <w:bCs w:val="0"/>
                <w:iCs/>
                <w:sz w:val="28"/>
                <w:szCs w:val="28"/>
              </w:rPr>
            </w:pPr>
            <w:r>
              <w:rPr>
                <w:b w:val="0"/>
                <w:bCs w:val="0"/>
                <w:iCs/>
                <w:sz w:val="28"/>
                <w:szCs w:val="28"/>
              </w:rPr>
              <w:t>Thông điệp mạnh mẽ, kêu gọi rõ ràng, thuyết phục.</w:t>
            </w:r>
          </w:p>
        </w:tc>
        <w:tc>
          <w:tcPr>
            <w:tcW w:w="2374" w:type="dxa"/>
            <w:vAlign w:val="center"/>
          </w:tcPr>
          <w:p w14:paraId="6B1C3EB9">
            <w:pPr>
              <w:pStyle w:val="2"/>
              <w:spacing w:before="0" w:beforeAutospacing="0" w:after="120" w:afterAutospacing="0"/>
              <w:rPr>
                <w:b w:val="0"/>
                <w:bCs w:val="0"/>
                <w:iCs/>
                <w:sz w:val="28"/>
                <w:szCs w:val="28"/>
              </w:rPr>
            </w:pPr>
            <w:r>
              <w:rPr>
                <w:b w:val="0"/>
                <w:bCs w:val="0"/>
                <w:iCs/>
                <w:sz w:val="28"/>
                <w:szCs w:val="28"/>
              </w:rPr>
              <w:t>Thông điệp khá rõ nhưng chưa đủ sức thuyết phục.</w:t>
            </w:r>
          </w:p>
        </w:tc>
        <w:tc>
          <w:tcPr>
            <w:tcW w:w="0" w:type="auto"/>
            <w:vAlign w:val="center"/>
          </w:tcPr>
          <w:p w14:paraId="359F35AB">
            <w:pPr>
              <w:pStyle w:val="2"/>
              <w:spacing w:before="0" w:beforeAutospacing="0" w:after="120" w:afterAutospacing="0"/>
              <w:rPr>
                <w:b w:val="0"/>
                <w:bCs w:val="0"/>
                <w:iCs/>
                <w:sz w:val="28"/>
                <w:szCs w:val="28"/>
              </w:rPr>
            </w:pPr>
            <w:r>
              <w:rPr>
                <w:b w:val="0"/>
                <w:bCs w:val="0"/>
                <w:iCs/>
                <w:sz w:val="28"/>
                <w:szCs w:val="28"/>
              </w:rPr>
              <w:t>Thông điệp chung chung, chưa mạnh mẽ.</w:t>
            </w:r>
          </w:p>
        </w:tc>
        <w:tc>
          <w:tcPr>
            <w:tcW w:w="1857" w:type="dxa"/>
            <w:vAlign w:val="center"/>
          </w:tcPr>
          <w:p w14:paraId="37DAC1B4">
            <w:pPr>
              <w:pStyle w:val="2"/>
              <w:spacing w:before="0" w:beforeAutospacing="0" w:after="120" w:afterAutospacing="0"/>
              <w:rPr>
                <w:b w:val="0"/>
                <w:bCs w:val="0"/>
                <w:iCs/>
                <w:sz w:val="28"/>
                <w:szCs w:val="28"/>
              </w:rPr>
            </w:pPr>
            <w:r>
              <w:rPr>
                <w:b w:val="0"/>
                <w:bCs w:val="0"/>
                <w:iCs/>
                <w:sz w:val="28"/>
                <w:szCs w:val="28"/>
              </w:rPr>
              <w:t>Không có lời kêu gọi hành động.</w:t>
            </w:r>
          </w:p>
        </w:tc>
      </w:tr>
      <w:tr w14:paraId="33163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3CE4302F">
            <w:pPr>
              <w:pStyle w:val="2"/>
              <w:spacing w:before="0" w:beforeAutospacing="0" w:after="120" w:afterAutospacing="0"/>
              <w:rPr>
                <w:b w:val="0"/>
                <w:bCs w:val="0"/>
                <w:iCs/>
                <w:sz w:val="28"/>
                <w:szCs w:val="28"/>
              </w:rPr>
            </w:pPr>
            <w:r>
              <w:rPr>
                <w:b w:val="0"/>
                <w:bCs w:val="0"/>
                <w:iCs/>
                <w:sz w:val="28"/>
                <w:szCs w:val="28"/>
              </w:rPr>
              <w:t>6. Hình thức</w:t>
            </w:r>
          </w:p>
        </w:tc>
        <w:tc>
          <w:tcPr>
            <w:tcW w:w="2268" w:type="dxa"/>
            <w:vAlign w:val="center"/>
          </w:tcPr>
          <w:p w14:paraId="191944A8">
            <w:pPr>
              <w:pStyle w:val="2"/>
              <w:spacing w:before="0" w:beforeAutospacing="0" w:after="120" w:afterAutospacing="0"/>
              <w:rPr>
                <w:b w:val="0"/>
                <w:bCs w:val="0"/>
                <w:iCs/>
                <w:sz w:val="28"/>
                <w:szCs w:val="28"/>
              </w:rPr>
            </w:pPr>
            <w:r>
              <w:rPr>
                <w:b w:val="0"/>
                <w:bCs w:val="0"/>
                <w:iCs/>
                <w:sz w:val="28"/>
                <w:szCs w:val="28"/>
              </w:rPr>
              <w:t>Thiết kế hài hòa, màu sắc phù hợp, dễ nhìn, hình ảnh minh họa rõ ràng và có sức hút.</w:t>
            </w:r>
          </w:p>
        </w:tc>
        <w:tc>
          <w:tcPr>
            <w:tcW w:w="2374" w:type="dxa"/>
            <w:vAlign w:val="center"/>
          </w:tcPr>
          <w:p w14:paraId="796BA2BD">
            <w:pPr>
              <w:pStyle w:val="2"/>
              <w:spacing w:before="0" w:beforeAutospacing="0" w:after="120" w:afterAutospacing="0"/>
              <w:rPr>
                <w:b w:val="0"/>
                <w:bCs w:val="0"/>
                <w:iCs/>
                <w:sz w:val="28"/>
                <w:szCs w:val="28"/>
              </w:rPr>
            </w:pPr>
            <w:r>
              <w:rPr>
                <w:b w:val="0"/>
                <w:bCs w:val="0"/>
                <w:iCs/>
                <w:sz w:val="28"/>
                <w:szCs w:val="28"/>
              </w:rPr>
              <w:t>Thiết kế khá tốt, màu sắc và hình ảnh hợp lý nhưng chưa nổi bật.</w:t>
            </w:r>
          </w:p>
        </w:tc>
        <w:tc>
          <w:tcPr>
            <w:tcW w:w="0" w:type="auto"/>
            <w:vAlign w:val="center"/>
          </w:tcPr>
          <w:p w14:paraId="314F3854">
            <w:pPr>
              <w:pStyle w:val="2"/>
              <w:spacing w:before="0" w:beforeAutospacing="0" w:after="120" w:afterAutospacing="0"/>
              <w:rPr>
                <w:b w:val="0"/>
                <w:bCs w:val="0"/>
                <w:iCs/>
                <w:sz w:val="28"/>
                <w:szCs w:val="28"/>
              </w:rPr>
            </w:pPr>
            <w:r>
              <w:rPr>
                <w:b w:val="0"/>
                <w:bCs w:val="0"/>
                <w:iCs/>
                <w:sz w:val="28"/>
                <w:szCs w:val="28"/>
              </w:rPr>
              <w:t>Hình thức đơn giản, chưa đồng đều, màu sắc hoặc hình ảnh chưa phù hợp.</w:t>
            </w:r>
          </w:p>
        </w:tc>
        <w:tc>
          <w:tcPr>
            <w:tcW w:w="1857" w:type="dxa"/>
            <w:vAlign w:val="center"/>
          </w:tcPr>
          <w:p w14:paraId="4730B82C">
            <w:pPr>
              <w:pStyle w:val="2"/>
              <w:spacing w:before="0" w:beforeAutospacing="0" w:after="120" w:afterAutospacing="0"/>
              <w:rPr>
                <w:b w:val="0"/>
                <w:bCs w:val="0"/>
                <w:iCs/>
                <w:sz w:val="28"/>
                <w:szCs w:val="28"/>
              </w:rPr>
            </w:pPr>
            <w:r>
              <w:rPr>
                <w:b w:val="0"/>
                <w:bCs w:val="0"/>
                <w:iCs/>
                <w:sz w:val="28"/>
                <w:szCs w:val="28"/>
              </w:rPr>
              <w:t>Thiết kế thiếu thẩm mỹ, màu sắc hoặc hình ảnh gây khó nhìn.</w:t>
            </w:r>
          </w:p>
        </w:tc>
      </w:tr>
    </w:tbl>
    <w:p w14:paraId="2A149323">
      <w:pPr>
        <w:pStyle w:val="2"/>
        <w:spacing w:before="0" w:beforeAutospacing="0" w:after="120" w:afterAutospacing="0"/>
        <w:rPr>
          <w:b w:val="0"/>
          <w:bCs w:val="0"/>
          <w:iCs/>
          <w:color w:val="FF0000"/>
          <w:sz w:val="28"/>
          <w:szCs w:val="28"/>
          <w:highlight w:val="yellow"/>
        </w:rPr>
      </w:pPr>
    </w:p>
    <w:p w14:paraId="05D1A097">
      <w:pPr>
        <w:pStyle w:val="2"/>
        <w:spacing w:before="0" w:beforeAutospacing="0" w:after="120" w:afterAutospacing="0"/>
        <w:rPr>
          <w:b w:val="0"/>
          <w:bCs w:val="0"/>
          <w:sz w:val="26"/>
          <w:szCs w:val="26"/>
        </w:rPr>
      </w:pPr>
      <w:r>
        <w:rPr>
          <w:sz w:val="26"/>
          <w:szCs w:val="26"/>
        </w:rPr>
        <w:t>3. Phiếu đánh giá hoạt động của các thành viên trong nhóm</w:t>
      </w:r>
    </w:p>
    <w:p w14:paraId="560A7754">
      <w:pPr>
        <w:spacing w:after="0" w:line="360" w:lineRule="auto"/>
        <w:jc w:val="center"/>
        <w:rPr>
          <w:rFonts w:cs="Times New Roman"/>
          <w:b/>
          <w:bCs/>
          <w:sz w:val="26"/>
          <w:szCs w:val="26"/>
        </w:rPr>
      </w:pPr>
      <w:r>
        <w:rPr>
          <w:rFonts w:cs="Times New Roman"/>
          <w:b/>
          <w:bCs/>
          <w:sz w:val="26"/>
          <w:szCs w:val="26"/>
        </w:rPr>
        <w:t>Họ và tên: …………………………………. Nhóm thực hiện: ……… Lớp: ………</w:t>
      </w:r>
    </w:p>
    <w:tbl>
      <w:tblPr>
        <w:tblStyle w:val="5"/>
        <w:tblW w:w="102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094"/>
        <w:gridCol w:w="2595"/>
        <w:gridCol w:w="1941"/>
        <w:gridCol w:w="1610"/>
        <w:gridCol w:w="1323"/>
      </w:tblGrid>
      <w:tr w14:paraId="24A4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708" w:type="dxa"/>
            <w:vAlign w:val="center"/>
          </w:tcPr>
          <w:p w14:paraId="6A90AD60">
            <w:pPr>
              <w:spacing w:after="0" w:line="312" w:lineRule="auto"/>
              <w:jc w:val="center"/>
              <w:rPr>
                <w:rFonts w:cs="Times New Roman"/>
                <w:b/>
                <w:bCs/>
                <w:sz w:val="26"/>
                <w:szCs w:val="26"/>
              </w:rPr>
            </w:pPr>
            <w:r>
              <w:rPr>
                <w:rFonts w:cs="Times New Roman"/>
                <w:b/>
                <w:bCs/>
                <w:sz w:val="26"/>
                <w:szCs w:val="26"/>
              </w:rPr>
              <w:t>STT</w:t>
            </w:r>
          </w:p>
        </w:tc>
        <w:tc>
          <w:tcPr>
            <w:tcW w:w="4689" w:type="dxa"/>
            <w:gridSpan w:val="2"/>
            <w:vAlign w:val="center"/>
          </w:tcPr>
          <w:p w14:paraId="4B58303D">
            <w:pPr>
              <w:spacing w:after="0" w:line="312" w:lineRule="auto"/>
              <w:jc w:val="center"/>
              <w:rPr>
                <w:rFonts w:cs="Times New Roman"/>
                <w:b/>
                <w:bCs/>
                <w:sz w:val="26"/>
                <w:szCs w:val="26"/>
              </w:rPr>
            </w:pPr>
            <w:r>
              <w:rPr>
                <w:rFonts w:cs="Times New Roman"/>
                <w:b/>
                <w:bCs/>
                <w:sz w:val="26"/>
                <w:szCs w:val="26"/>
              </w:rPr>
              <w:t>NỘI DUNG ĐÁNH GIÁ</w:t>
            </w:r>
          </w:p>
        </w:tc>
        <w:tc>
          <w:tcPr>
            <w:tcW w:w="1941" w:type="dxa"/>
            <w:vAlign w:val="center"/>
          </w:tcPr>
          <w:p w14:paraId="113F7160">
            <w:pPr>
              <w:spacing w:after="0" w:line="312" w:lineRule="auto"/>
              <w:jc w:val="center"/>
              <w:rPr>
                <w:rFonts w:cs="Times New Roman"/>
                <w:b/>
                <w:bCs/>
                <w:sz w:val="26"/>
                <w:szCs w:val="26"/>
              </w:rPr>
            </w:pPr>
            <w:r>
              <w:rPr>
                <w:rFonts w:cs="Times New Roman"/>
                <w:b/>
                <w:bCs/>
                <w:sz w:val="26"/>
                <w:szCs w:val="26"/>
              </w:rPr>
              <w:t>ĐIỂM</w:t>
            </w:r>
          </w:p>
        </w:tc>
        <w:tc>
          <w:tcPr>
            <w:tcW w:w="1610" w:type="dxa"/>
            <w:vAlign w:val="center"/>
          </w:tcPr>
          <w:p w14:paraId="49ED21DA">
            <w:pPr>
              <w:spacing w:after="0" w:line="312" w:lineRule="auto"/>
              <w:jc w:val="center"/>
              <w:rPr>
                <w:rFonts w:cs="Times New Roman"/>
                <w:b/>
                <w:bCs/>
                <w:sz w:val="26"/>
                <w:szCs w:val="26"/>
              </w:rPr>
            </w:pPr>
            <w:r>
              <w:rPr>
                <w:rFonts w:cs="Times New Roman"/>
                <w:b/>
                <w:bCs/>
                <w:sz w:val="26"/>
                <w:szCs w:val="26"/>
              </w:rPr>
              <w:t xml:space="preserve">HS TỰ </w:t>
            </w:r>
          </w:p>
          <w:p w14:paraId="293887F5">
            <w:pPr>
              <w:spacing w:after="0" w:line="312" w:lineRule="auto"/>
              <w:jc w:val="center"/>
              <w:rPr>
                <w:rFonts w:cs="Times New Roman"/>
                <w:b/>
                <w:bCs/>
                <w:sz w:val="26"/>
                <w:szCs w:val="26"/>
              </w:rPr>
            </w:pPr>
            <w:r>
              <w:rPr>
                <w:rFonts w:cs="Times New Roman"/>
                <w:b/>
                <w:bCs/>
                <w:sz w:val="26"/>
                <w:szCs w:val="26"/>
              </w:rPr>
              <w:t>ĐÁNH GIÁ</w:t>
            </w:r>
          </w:p>
        </w:tc>
        <w:tc>
          <w:tcPr>
            <w:tcW w:w="1323" w:type="dxa"/>
            <w:vAlign w:val="center"/>
          </w:tcPr>
          <w:p w14:paraId="78C47AB9">
            <w:pPr>
              <w:spacing w:after="0" w:line="312" w:lineRule="auto"/>
              <w:jc w:val="center"/>
              <w:rPr>
                <w:rFonts w:cs="Times New Roman"/>
                <w:b/>
                <w:bCs/>
                <w:sz w:val="26"/>
                <w:szCs w:val="26"/>
              </w:rPr>
            </w:pPr>
            <w:r>
              <w:rPr>
                <w:rFonts w:cs="Times New Roman"/>
                <w:b/>
                <w:bCs/>
                <w:sz w:val="26"/>
                <w:szCs w:val="26"/>
              </w:rPr>
              <w:t>NHÓM ĐÁNH GIÁ</w:t>
            </w:r>
          </w:p>
        </w:tc>
      </w:tr>
      <w:tr w14:paraId="0AE2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67D68DCB">
            <w:pPr>
              <w:spacing w:after="0" w:line="312" w:lineRule="auto"/>
              <w:jc w:val="center"/>
              <w:rPr>
                <w:rFonts w:cs="Times New Roman"/>
                <w:b/>
                <w:bCs/>
                <w:sz w:val="26"/>
                <w:szCs w:val="26"/>
              </w:rPr>
            </w:pPr>
            <w:r>
              <w:rPr>
                <w:rFonts w:cs="Times New Roman"/>
                <w:b/>
                <w:bCs/>
                <w:sz w:val="26"/>
                <w:szCs w:val="26"/>
              </w:rPr>
              <w:t>1</w:t>
            </w:r>
          </w:p>
        </w:tc>
        <w:tc>
          <w:tcPr>
            <w:tcW w:w="2094" w:type="dxa"/>
            <w:vMerge w:val="restart"/>
            <w:vAlign w:val="center"/>
          </w:tcPr>
          <w:p w14:paraId="2D0A8D33">
            <w:pPr>
              <w:spacing w:after="0" w:line="312" w:lineRule="auto"/>
              <w:jc w:val="center"/>
              <w:rPr>
                <w:rFonts w:cs="Times New Roman"/>
                <w:b/>
                <w:bCs/>
                <w:sz w:val="26"/>
                <w:szCs w:val="26"/>
              </w:rPr>
            </w:pPr>
            <w:r>
              <w:rPr>
                <w:rFonts w:cs="Times New Roman"/>
                <w:b/>
                <w:bCs/>
                <w:sz w:val="26"/>
                <w:szCs w:val="26"/>
              </w:rPr>
              <w:t>Tham gia đầy đủ các buổi trao đổi (15đ)</w:t>
            </w:r>
          </w:p>
        </w:tc>
        <w:tc>
          <w:tcPr>
            <w:tcW w:w="2595" w:type="dxa"/>
            <w:vAlign w:val="center"/>
          </w:tcPr>
          <w:p w14:paraId="08D798F3">
            <w:pPr>
              <w:spacing w:after="0" w:line="312" w:lineRule="auto"/>
              <w:jc w:val="both"/>
              <w:rPr>
                <w:rFonts w:cs="Times New Roman"/>
                <w:sz w:val="26"/>
                <w:szCs w:val="26"/>
              </w:rPr>
            </w:pPr>
            <w:r>
              <w:rPr>
                <w:rFonts w:cs="Times New Roman"/>
                <w:sz w:val="26"/>
                <w:szCs w:val="26"/>
              </w:rPr>
              <w:t>Đầy đủ</w:t>
            </w:r>
          </w:p>
        </w:tc>
        <w:tc>
          <w:tcPr>
            <w:tcW w:w="1941" w:type="dxa"/>
            <w:vAlign w:val="center"/>
          </w:tcPr>
          <w:p w14:paraId="52135753">
            <w:pPr>
              <w:spacing w:after="0" w:line="312" w:lineRule="auto"/>
              <w:jc w:val="center"/>
              <w:rPr>
                <w:rFonts w:cs="Times New Roman"/>
                <w:sz w:val="26"/>
                <w:szCs w:val="26"/>
              </w:rPr>
            </w:pPr>
            <w:r>
              <w:rPr>
                <w:rFonts w:cs="Times New Roman"/>
                <w:sz w:val="26"/>
                <w:szCs w:val="26"/>
              </w:rPr>
              <w:t>15</w:t>
            </w:r>
          </w:p>
        </w:tc>
        <w:tc>
          <w:tcPr>
            <w:tcW w:w="1610" w:type="dxa"/>
            <w:vAlign w:val="center"/>
          </w:tcPr>
          <w:p w14:paraId="4B09FC12">
            <w:pPr>
              <w:spacing w:after="0" w:line="312" w:lineRule="auto"/>
              <w:jc w:val="center"/>
              <w:rPr>
                <w:rFonts w:cs="Times New Roman"/>
                <w:b/>
                <w:bCs/>
                <w:sz w:val="26"/>
                <w:szCs w:val="26"/>
              </w:rPr>
            </w:pPr>
          </w:p>
        </w:tc>
        <w:tc>
          <w:tcPr>
            <w:tcW w:w="1323" w:type="dxa"/>
            <w:vAlign w:val="center"/>
          </w:tcPr>
          <w:p w14:paraId="59180E1D">
            <w:pPr>
              <w:spacing w:after="0" w:line="312" w:lineRule="auto"/>
              <w:jc w:val="center"/>
              <w:rPr>
                <w:rFonts w:cs="Times New Roman"/>
                <w:b/>
                <w:bCs/>
                <w:sz w:val="26"/>
                <w:szCs w:val="26"/>
              </w:rPr>
            </w:pPr>
          </w:p>
        </w:tc>
      </w:tr>
      <w:tr w14:paraId="79C5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256FA304">
            <w:pPr>
              <w:spacing w:after="0" w:line="312" w:lineRule="auto"/>
              <w:jc w:val="center"/>
              <w:rPr>
                <w:rFonts w:cs="Times New Roman"/>
                <w:b/>
                <w:bCs/>
                <w:sz w:val="26"/>
                <w:szCs w:val="26"/>
              </w:rPr>
            </w:pPr>
          </w:p>
        </w:tc>
        <w:tc>
          <w:tcPr>
            <w:tcW w:w="2094" w:type="dxa"/>
            <w:vMerge w:val="continue"/>
            <w:vAlign w:val="center"/>
          </w:tcPr>
          <w:p w14:paraId="46CD91B7">
            <w:pPr>
              <w:spacing w:after="0" w:line="312" w:lineRule="auto"/>
              <w:jc w:val="center"/>
              <w:rPr>
                <w:rFonts w:cs="Times New Roman"/>
                <w:b/>
                <w:bCs/>
                <w:sz w:val="26"/>
                <w:szCs w:val="26"/>
              </w:rPr>
            </w:pPr>
          </w:p>
        </w:tc>
        <w:tc>
          <w:tcPr>
            <w:tcW w:w="2595" w:type="dxa"/>
            <w:vAlign w:val="center"/>
          </w:tcPr>
          <w:p w14:paraId="575BFB56">
            <w:pPr>
              <w:spacing w:after="0" w:line="312" w:lineRule="auto"/>
              <w:jc w:val="both"/>
              <w:rPr>
                <w:rFonts w:cs="Times New Roman"/>
                <w:sz w:val="26"/>
                <w:szCs w:val="26"/>
              </w:rPr>
            </w:pPr>
            <w:r>
              <w:rPr>
                <w:rFonts w:cs="Times New Roman"/>
                <w:sz w:val="26"/>
                <w:szCs w:val="26"/>
              </w:rPr>
              <w:t>Tương đối đầy đủ</w:t>
            </w:r>
          </w:p>
        </w:tc>
        <w:tc>
          <w:tcPr>
            <w:tcW w:w="1941" w:type="dxa"/>
            <w:vAlign w:val="center"/>
          </w:tcPr>
          <w:p w14:paraId="7EC5F49F">
            <w:pPr>
              <w:spacing w:after="0" w:line="312" w:lineRule="auto"/>
              <w:jc w:val="center"/>
              <w:rPr>
                <w:rFonts w:cs="Times New Roman"/>
                <w:sz w:val="26"/>
                <w:szCs w:val="26"/>
              </w:rPr>
            </w:pPr>
            <w:r>
              <w:rPr>
                <w:rFonts w:cs="Times New Roman"/>
                <w:sz w:val="26"/>
                <w:szCs w:val="26"/>
              </w:rPr>
              <w:t>10</w:t>
            </w:r>
          </w:p>
        </w:tc>
        <w:tc>
          <w:tcPr>
            <w:tcW w:w="1610" w:type="dxa"/>
            <w:vAlign w:val="center"/>
          </w:tcPr>
          <w:p w14:paraId="0B466490">
            <w:pPr>
              <w:spacing w:after="0" w:line="312" w:lineRule="auto"/>
              <w:jc w:val="center"/>
              <w:rPr>
                <w:rFonts w:cs="Times New Roman"/>
                <w:b/>
                <w:bCs/>
                <w:sz w:val="26"/>
                <w:szCs w:val="26"/>
              </w:rPr>
            </w:pPr>
          </w:p>
        </w:tc>
        <w:tc>
          <w:tcPr>
            <w:tcW w:w="1323" w:type="dxa"/>
            <w:vAlign w:val="center"/>
          </w:tcPr>
          <w:p w14:paraId="268C91E6">
            <w:pPr>
              <w:spacing w:after="0" w:line="312" w:lineRule="auto"/>
              <w:jc w:val="center"/>
              <w:rPr>
                <w:rFonts w:cs="Times New Roman"/>
                <w:b/>
                <w:bCs/>
                <w:sz w:val="26"/>
                <w:szCs w:val="26"/>
              </w:rPr>
            </w:pPr>
          </w:p>
        </w:tc>
      </w:tr>
      <w:tr w14:paraId="27A4F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3AA666E9">
            <w:pPr>
              <w:spacing w:after="0" w:line="312" w:lineRule="auto"/>
              <w:jc w:val="center"/>
              <w:rPr>
                <w:rFonts w:cs="Times New Roman"/>
                <w:b/>
                <w:bCs/>
                <w:sz w:val="26"/>
                <w:szCs w:val="26"/>
              </w:rPr>
            </w:pPr>
          </w:p>
        </w:tc>
        <w:tc>
          <w:tcPr>
            <w:tcW w:w="2094" w:type="dxa"/>
            <w:vMerge w:val="continue"/>
            <w:vAlign w:val="center"/>
          </w:tcPr>
          <w:p w14:paraId="1CC6BBDC">
            <w:pPr>
              <w:spacing w:after="0" w:line="312" w:lineRule="auto"/>
              <w:jc w:val="center"/>
              <w:rPr>
                <w:rFonts w:cs="Times New Roman"/>
                <w:b/>
                <w:bCs/>
                <w:sz w:val="26"/>
                <w:szCs w:val="26"/>
              </w:rPr>
            </w:pPr>
          </w:p>
        </w:tc>
        <w:tc>
          <w:tcPr>
            <w:tcW w:w="2595" w:type="dxa"/>
            <w:vAlign w:val="center"/>
          </w:tcPr>
          <w:p w14:paraId="0F2197C7">
            <w:pPr>
              <w:spacing w:after="0" w:line="312" w:lineRule="auto"/>
              <w:jc w:val="both"/>
              <w:rPr>
                <w:rFonts w:cs="Times New Roman"/>
                <w:sz w:val="26"/>
                <w:szCs w:val="26"/>
              </w:rPr>
            </w:pPr>
            <w:r>
              <w:rPr>
                <w:rFonts w:cs="Times New Roman"/>
                <w:sz w:val="26"/>
                <w:szCs w:val="26"/>
              </w:rPr>
              <w:t>Một vài buổi</w:t>
            </w:r>
          </w:p>
        </w:tc>
        <w:tc>
          <w:tcPr>
            <w:tcW w:w="1941" w:type="dxa"/>
            <w:vAlign w:val="center"/>
          </w:tcPr>
          <w:p w14:paraId="16C87141">
            <w:pPr>
              <w:spacing w:after="0" w:line="312" w:lineRule="auto"/>
              <w:jc w:val="center"/>
              <w:rPr>
                <w:rFonts w:cs="Times New Roman"/>
                <w:sz w:val="26"/>
                <w:szCs w:val="26"/>
              </w:rPr>
            </w:pPr>
            <w:r>
              <w:rPr>
                <w:rFonts w:cs="Times New Roman"/>
                <w:sz w:val="26"/>
                <w:szCs w:val="26"/>
              </w:rPr>
              <w:t>5</w:t>
            </w:r>
          </w:p>
        </w:tc>
        <w:tc>
          <w:tcPr>
            <w:tcW w:w="1610" w:type="dxa"/>
            <w:vAlign w:val="center"/>
          </w:tcPr>
          <w:p w14:paraId="22AD9ACA">
            <w:pPr>
              <w:spacing w:after="0" w:line="312" w:lineRule="auto"/>
              <w:jc w:val="center"/>
              <w:rPr>
                <w:rFonts w:cs="Times New Roman"/>
                <w:b/>
                <w:bCs/>
                <w:sz w:val="26"/>
                <w:szCs w:val="26"/>
              </w:rPr>
            </w:pPr>
          </w:p>
        </w:tc>
        <w:tc>
          <w:tcPr>
            <w:tcW w:w="1323" w:type="dxa"/>
            <w:vAlign w:val="center"/>
          </w:tcPr>
          <w:p w14:paraId="7917F87E">
            <w:pPr>
              <w:spacing w:after="0" w:line="312" w:lineRule="auto"/>
              <w:jc w:val="center"/>
              <w:rPr>
                <w:rFonts w:cs="Times New Roman"/>
                <w:b/>
                <w:bCs/>
                <w:sz w:val="26"/>
                <w:szCs w:val="26"/>
              </w:rPr>
            </w:pPr>
          </w:p>
        </w:tc>
      </w:tr>
      <w:tr w14:paraId="6E0B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7E33A7B5">
            <w:pPr>
              <w:spacing w:after="0" w:line="312" w:lineRule="auto"/>
              <w:jc w:val="center"/>
              <w:rPr>
                <w:rFonts w:cs="Times New Roman"/>
                <w:b/>
                <w:bCs/>
                <w:sz w:val="26"/>
                <w:szCs w:val="26"/>
              </w:rPr>
            </w:pPr>
          </w:p>
        </w:tc>
        <w:tc>
          <w:tcPr>
            <w:tcW w:w="2094" w:type="dxa"/>
            <w:vMerge w:val="continue"/>
            <w:vAlign w:val="center"/>
          </w:tcPr>
          <w:p w14:paraId="1EB5B6CE">
            <w:pPr>
              <w:spacing w:after="0" w:line="312" w:lineRule="auto"/>
              <w:jc w:val="center"/>
              <w:rPr>
                <w:rFonts w:cs="Times New Roman"/>
                <w:b/>
                <w:bCs/>
                <w:sz w:val="26"/>
                <w:szCs w:val="26"/>
              </w:rPr>
            </w:pPr>
          </w:p>
        </w:tc>
        <w:tc>
          <w:tcPr>
            <w:tcW w:w="2595" w:type="dxa"/>
            <w:vAlign w:val="center"/>
          </w:tcPr>
          <w:p w14:paraId="3C32AD9D">
            <w:pPr>
              <w:spacing w:after="0" w:line="312" w:lineRule="auto"/>
              <w:jc w:val="both"/>
              <w:rPr>
                <w:rFonts w:cs="Times New Roman"/>
                <w:sz w:val="26"/>
                <w:szCs w:val="26"/>
              </w:rPr>
            </w:pPr>
            <w:r>
              <w:rPr>
                <w:rFonts w:cs="Times New Roman"/>
                <w:sz w:val="26"/>
                <w:szCs w:val="26"/>
              </w:rPr>
              <w:t>Không tham gia</w:t>
            </w:r>
          </w:p>
        </w:tc>
        <w:tc>
          <w:tcPr>
            <w:tcW w:w="1941" w:type="dxa"/>
            <w:vAlign w:val="center"/>
          </w:tcPr>
          <w:p w14:paraId="7F3B4363">
            <w:pPr>
              <w:spacing w:after="0" w:line="312" w:lineRule="auto"/>
              <w:jc w:val="center"/>
              <w:rPr>
                <w:rFonts w:cs="Times New Roman"/>
                <w:sz w:val="26"/>
                <w:szCs w:val="26"/>
              </w:rPr>
            </w:pPr>
            <w:r>
              <w:rPr>
                <w:rFonts w:cs="Times New Roman"/>
                <w:sz w:val="26"/>
                <w:szCs w:val="26"/>
              </w:rPr>
              <w:t>0</w:t>
            </w:r>
          </w:p>
        </w:tc>
        <w:tc>
          <w:tcPr>
            <w:tcW w:w="1610" w:type="dxa"/>
            <w:vAlign w:val="center"/>
          </w:tcPr>
          <w:p w14:paraId="1F9527A0">
            <w:pPr>
              <w:spacing w:after="0" w:line="312" w:lineRule="auto"/>
              <w:jc w:val="center"/>
              <w:rPr>
                <w:rFonts w:cs="Times New Roman"/>
                <w:b/>
                <w:bCs/>
                <w:sz w:val="26"/>
                <w:szCs w:val="26"/>
              </w:rPr>
            </w:pPr>
          </w:p>
        </w:tc>
        <w:tc>
          <w:tcPr>
            <w:tcW w:w="1323" w:type="dxa"/>
            <w:vAlign w:val="center"/>
          </w:tcPr>
          <w:p w14:paraId="381DE5F0">
            <w:pPr>
              <w:spacing w:after="0" w:line="312" w:lineRule="auto"/>
              <w:jc w:val="center"/>
              <w:rPr>
                <w:rFonts w:cs="Times New Roman"/>
                <w:b/>
                <w:bCs/>
                <w:sz w:val="26"/>
                <w:szCs w:val="26"/>
              </w:rPr>
            </w:pPr>
          </w:p>
        </w:tc>
      </w:tr>
      <w:tr w14:paraId="1419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3808F054">
            <w:pPr>
              <w:spacing w:after="0" w:line="312" w:lineRule="auto"/>
              <w:jc w:val="center"/>
              <w:rPr>
                <w:rFonts w:cs="Times New Roman"/>
                <w:b/>
                <w:bCs/>
                <w:sz w:val="26"/>
                <w:szCs w:val="26"/>
              </w:rPr>
            </w:pPr>
            <w:r>
              <w:rPr>
                <w:rFonts w:cs="Times New Roman"/>
                <w:b/>
                <w:bCs/>
                <w:sz w:val="26"/>
                <w:szCs w:val="26"/>
              </w:rPr>
              <w:t>2</w:t>
            </w:r>
          </w:p>
        </w:tc>
        <w:tc>
          <w:tcPr>
            <w:tcW w:w="2094" w:type="dxa"/>
            <w:vMerge w:val="restart"/>
            <w:vAlign w:val="center"/>
          </w:tcPr>
          <w:p w14:paraId="49F88AC6">
            <w:pPr>
              <w:spacing w:after="0" w:line="312" w:lineRule="auto"/>
              <w:jc w:val="center"/>
              <w:rPr>
                <w:rFonts w:cs="Times New Roman"/>
                <w:b/>
                <w:bCs/>
                <w:sz w:val="26"/>
                <w:szCs w:val="26"/>
              </w:rPr>
            </w:pPr>
            <w:r>
              <w:rPr>
                <w:rFonts w:cs="Times New Roman"/>
                <w:b/>
                <w:bCs/>
                <w:sz w:val="26"/>
                <w:szCs w:val="26"/>
              </w:rPr>
              <w:t>Tham gia đóng góp ý kiến (15đ)</w:t>
            </w:r>
          </w:p>
        </w:tc>
        <w:tc>
          <w:tcPr>
            <w:tcW w:w="2595" w:type="dxa"/>
            <w:vAlign w:val="center"/>
          </w:tcPr>
          <w:p w14:paraId="5EF0B9FA">
            <w:pPr>
              <w:spacing w:after="0" w:line="312" w:lineRule="auto"/>
              <w:jc w:val="both"/>
              <w:rPr>
                <w:rFonts w:cs="Times New Roman"/>
                <w:sz w:val="26"/>
                <w:szCs w:val="26"/>
              </w:rPr>
            </w:pPr>
            <w:r>
              <w:rPr>
                <w:rFonts w:cs="Times New Roman"/>
                <w:sz w:val="26"/>
                <w:szCs w:val="26"/>
              </w:rPr>
              <w:t>Rất tích cực</w:t>
            </w:r>
          </w:p>
        </w:tc>
        <w:tc>
          <w:tcPr>
            <w:tcW w:w="1941" w:type="dxa"/>
            <w:vAlign w:val="center"/>
          </w:tcPr>
          <w:p w14:paraId="541B82D0">
            <w:pPr>
              <w:spacing w:after="0" w:line="312" w:lineRule="auto"/>
              <w:jc w:val="center"/>
              <w:rPr>
                <w:rFonts w:cs="Times New Roman"/>
                <w:sz w:val="26"/>
                <w:szCs w:val="26"/>
              </w:rPr>
            </w:pPr>
            <w:r>
              <w:rPr>
                <w:rFonts w:cs="Times New Roman"/>
                <w:sz w:val="26"/>
                <w:szCs w:val="26"/>
              </w:rPr>
              <w:t>15</w:t>
            </w:r>
          </w:p>
        </w:tc>
        <w:tc>
          <w:tcPr>
            <w:tcW w:w="1610" w:type="dxa"/>
            <w:vAlign w:val="center"/>
          </w:tcPr>
          <w:p w14:paraId="3E763AFB">
            <w:pPr>
              <w:spacing w:after="0" w:line="312" w:lineRule="auto"/>
              <w:jc w:val="center"/>
              <w:rPr>
                <w:rFonts w:cs="Times New Roman"/>
                <w:b/>
                <w:bCs/>
                <w:sz w:val="26"/>
                <w:szCs w:val="26"/>
              </w:rPr>
            </w:pPr>
          </w:p>
        </w:tc>
        <w:tc>
          <w:tcPr>
            <w:tcW w:w="1323" w:type="dxa"/>
            <w:vAlign w:val="center"/>
          </w:tcPr>
          <w:p w14:paraId="58C18BB8">
            <w:pPr>
              <w:spacing w:after="0" w:line="312" w:lineRule="auto"/>
              <w:jc w:val="center"/>
              <w:rPr>
                <w:rFonts w:cs="Times New Roman"/>
                <w:b/>
                <w:bCs/>
                <w:sz w:val="26"/>
                <w:szCs w:val="26"/>
              </w:rPr>
            </w:pPr>
          </w:p>
        </w:tc>
      </w:tr>
      <w:tr w14:paraId="58D7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435374A6">
            <w:pPr>
              <w:spacing w:after="0" w:line="312" w:lineRule="auto"/>
              <w:jc w:val="center"/>
              <w:rPr>
                <w:rFonts w:cs="Times New Roman"/>
                <w:b/>
                <w:bCs/>
                <w:sz w:val="26"/>
                <w:szCs w:val="26"/>
              </w:rPr>
            </w:pPr>
          </w:p>
        </w:tc>
        <w:tc>
          <w:tcPr>
            <w:tcW w:w="2094" w:type="dxa"/>
            <w:vMerge w:val="continue"/>
            <w:vAlign w:val="center"/>
          </w:tcPr>
          <w:p w14:paraId="73AEE004">
            <w:pPr>
              <w:spacing w:after="0" w:line="312" w:lineRule="auto"/>
              <w:jc w:val="center"/>
              <w:rPr>
                <w:rFonts w:cs="Times New Roman"/>
                <w:b/>
                <w:bCs/>
                <w:sz w:val="26"/>
                <w:szCs w:val="26"/>
              </w:rPr>
            </w:pPr>
          </w:p>
        </w:tc>
        <w:tc>
          <w:tcPr>
            <w:tcW w:w="2595" w:type="dxa"/>
            <w:vAlign w:val="center"/>
          </w:tcPr>
          <w:p w14:paraId="16D4DFE2">
            <w:pPr>
              <w:spacing w:after="0" w:line="312" w:lineRule="auto"/>
              <w:jc w:val="both"/>
              <w:rPr>
                <w:rFonts w:cs="Times New Roman"/>
                <w:sz w:val="26"/>
                <w:szCs w:val="26"/>
              </w:rPr>
            </w:pPr>
            <w:r>
              <w:rPr>
                <w:rFonts w:cs="Times New Roman"/>
                <w:sz w:val="26"/>
                <w:szCs w:val="26"/>
              </w:rPr>
              <w:t>Tích cực</w:t>
            </w:r>
          </w:p>
        </w:tc>
        <w:tc>
          <w:tcPr>
            <w:tcW w:w="1941" w:type="dxa"/>
            <w:vAlign w:val="center"/>
          </w:tcPr>
          <w:p w14:paraId="7F9DA043">
            <w:pPr>
              <w:spacing w:after="0" w:line="312" w:lineRule="auto"/>
              <w:jc w:val="center"/>
              <w:rPr>
                <w:rFonts w:cs="Times New Roman"/>
                <w:sz w:val="26"/>
                <w:szCs w:val="26"/>
              </w:rPr>
            </w:pPr>
            <w:r>
              <w:rPr>
                <w:rFonts w:cs="Times New Roman"/>
                <w:sz w:val="26"/>
                <w:szCs w:val="26"/>
              </w:rPr>
              <w:t>10</w:t>
            </w:r>
          </w:p>
        </w:tc>
        <w:tc>
          <w:tcPr>
            <w:tcW w:w="1610" w:type="dxa"/>
            <w:vAlign w:val="center"/>
          </w:tcPr>
          <w:p w14:paraId="5D1A2F43">
            <w:pPr>
              <w:spacing w:after="0" w:line="312" w:lineRule="auto"/>
              <w:jc w:val="center"/>
              <w:rPr>
                <w:rFonts w:cs="Times New Roman"/>
                <w:b/>
                <w:bCs/>
                <w:sz w:val="26"/>
                <w:szCs w:val="26"/>
              </w:rPr>
            </w:pPr>
          </w:p>
        </w:tc>
        <w:tc>
          <w:tcPr>
            <w:tcW w:w="1323" w:type="dxa"/>
            <w:vAlign w:val="center"/>
          </w:tcPr>
          <w:p w14:paraId="5094002B">
            <w:pPr>
              <w:spacing w:after="0" w:line="312" w:lineRule="auto"/>
              <w:jc w:val="center"/>
              <w:rPr>
                <w:rFonts w:cs="Times New Roman"/>
                <w:b/>
                <w:bCs/>
                <w:sz w:val="26"/>
                <w:szCs w:val="26"/>
              </w:rPr>
            </w:pPr>
          </w:p>
        </w:tc>
      </w:tr>
      <w:tr w14:paraId="637E1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59D238DF">
            <w:pPr>
              <w:spacing w:after="0" w:line="312" w:lineRule="auto"/>
              <w:jc w:val="center"/>
              <w:rPr>
                <w:rFonts w:cs="Times New Roman"/>
                <w:b/>
                <w:bCs/>
                <w:sz w:val="26"/>
                <w:szCs w:val="26"/>
              </w:rPr>
            </w:pPr>
          </w:p>
        </w:tc>
        <w:tc>
          <w:tcPr>
            <w:tcW w:w="2094" w:type="dxa"/>
            <w:vMerge w:val="continue"/>
            <w:vAlign w:val="center"/>
          </w:tcPr>
          <w:p w14:paraId="70DC97D4">
            <w:pPr>
              <w:spacing w:after="0" w:line="312" w:lineRule="auto"/>
              <w:jc w:val="center"/>
              <w:rPr>
                <w:rFonts w:cs="Times New Roman"/>
                <w:b/>
                <w:bCs/>
                <w:sz w:val="26"/>
                <w:szCs w:val="26"/>
              </w:rPr>
            </w:pPr>
          </w:p>
        </w:tc>
        <w:tc>
          <w:tcPr>
            <w:tcW w:w="2595" w:type="dxa"/>
            <w:vAlign w:val="center"/>
          </w:tcPr>
          <w:p w14:paraId="59B99188">
            <w:pPr>
              <w:spacing w:after="0" w:line="312" w:lineRule="auto"/>
              <w:jc w:val="both"/>
              <w:rPr>
                <w:rFonts w:cs="Times New Roman"/>
                <w:sz w:val="26"/>
                <w:szCs w:val="26"/>
              </w:rPr>
            </w:pPr>
            <w:r>
              <w:rPr>
                <w:rFonts w:cs="Times New Roman"/>
                <w:sz w:val="26"/>
                <w:szCs w:val="26"/>
              </w:rPr>
              <w:t>Thỉnh thoảng</w:t>
            </w:r>
          </w:p>
        </w:tc>
        <w:tc>
          <w:tcPr>
            <w:tcW w:w="1941" w:type="dxa"/>
            <w:vAlign w:val="center"/>
          </w:tcPr>
          <w:p w14:paraId="3F10EF70">
            <w:pPr>
              <w:spacing w:after="0" w:line="312" w:lineRule="auto"/>
              <w:jc w:val="center"/>
              <w:rPr>
                <w:rFonts w:cs="Times New Roman"/>
                <w:sz w:val="26"/>
                <w:szCs w:val="26"/>
              </w:rPr>
            </w:pPr>
            <w:r>
              <w:rPr>
                <w:rFonts w:cs="Times New Roman"/>
                <w:sz w:val="26"/>
                <w:szCs w:val="26"/>
              </w:rPr>
              <w:t>5</w:t>
            </w:r>
          </w:p>
        </w:tc>
        <w:tc>
          <w:tcPr>
            <w:tcW w:w="1610" w:type="dxa"/>
            <w:vAlign w:val="center"/>
          </w:tcPr>
          <w:p w14:paraId="07BE7E26">
            <w:pPr>
              <w:spacing w:after="0" w:line="312" w:lineRule="auto"/>
              <w:jc w:val="center"/>
              <w:rPr>
                <w:rFonts w:cs="Times New Roman"/>
                <w:b/>
                <w:bCs/>
                <w:sz w:val="26"/>
                <w:szCs w:val="26"/>
              </w:rPr>
            </w:pPr>
          </w:p>
        </w:tc>
        <w:tc>
          <w:tcPr>
            <w:tcW w:w="1323" w:type="dxa"/>
            <w:vAlign w:val="center"/>
          </w:tcPr>
          <w:p w14:paraId="31FA1ED8">
            <w:pPr>
              <w:spacing w:after="0" w:line="312" w:lineRule="auto"/>
              <w:jc w:val="center"/>
              <w:rPr>
                <w:rFonts w:cs="Times New Roman"/>
                <w:b/>
                <w:bCs/>
                <w:sz w:val="26"/>
                <w:szCs w:val="26"/>
              </w:rPr>
            </w:pPr>
          </w:p>
        </w:tc>
      </w:tr>
      <w:tr w14:paraId="75F1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7644068D">
            <w:pPr>
              <w:spacing w:after="0" w:line="312" w:lineRule="auto"/>
              <w:jc w:val="center"/>
              <w:rPr>
                <w:rFonts w:cs="Times New Roman"/>
                <w:b/>
                <w:bCs/>
                <w:sz w:val="26"/>
                <w:szCs w:val="26"/>
              </w:rPr>
            </w:pPr>
          </w:p>
        </w:tc>
        <w:tc>
          <w:tcPr>
            <w:tcW w:w="2094" w:type="dxa"/>
            <w:vMerge w:val="continue"/>
            <w:vAlign w:val="center"/>
          </w:tcPr>
          <w:p w14:paraId="2ABC5259">
            <w:pPr>
              <w:spacing w:after="0" w:line="312" w:lineRule="auto"/>
              <w:jc w:val="center"/>
              <w:rPr>
                <w:rFonts w:cs="Times New Roman"/>
                <w:b/>
                <w:bCs/>
                <w:sz w:val="26"/>
                <w:szCs w:val="26"/>
              </w:rPr>
            </w:pPr>
          </w:p>
        </w:tc>
        <w:tc>
          <w:tcPr>
            <w:tcW w:w="2595" w:type="dxa"/>
            <w:vAlign w:val="center"/>
          </w:tcPr>
          <w:p w14:paraId="15AFF561">
            <w:pPr>
              <w:spacing w:after="0" w:line="312" w:lineRule="auto"/>
              <w:jc w:val="both"/>
              <w:rPr>
                <w:rFonts w:cs="Times New Roman"/>
                <w:sz w:val="26"/>
                <w:szCs w:val="26"/>
              </w:rPr>
            </w:pPr>
            <w:r>
              <w:rPr>
                <w:rFonts w:cs="Times New Roman"/>
                <w:sz w:val="26"/>
                <w:szCs w:val="26"/>
              </w:rPr>
              <w:t>Không bao giờ</w:t>
            </w:r>
          </w:p>
        </w:tc>
        <w:tc>
          <w:tcPr>
            <w:tcW w:w="1941" w:type="dxa"/>
            <w:vAlign w:val="center"/>
          </w:tcPr>
          <w:p w14:paraId="1A6543F0">
            <w:pPr>
              <w:spacing w:after="0" w:line="312" w:lineRule="auto"/>
              <w:jc w:val="center"/>
              <w:rPr>
                <w:rFonts w:cs="Times New Roman"/>
                <w:sz w:val="26"/>
                <w:szCs w:val="26"/>
              </w:rPr>
            </w:pPr>
            <w:r>
              <w:rPr>
                <w:rFonts w:cs="Times New Roman"/>
                <w:sz w:val="26"/>
                <w:szCs w:val="26"/>
              </w:rPr>
              <w:t>0</w:t>
            </w:r>
          </w:p>
        </w:tc>
        <w:tc>
          <w:tcPr>
            <w:tcW w:w="1610" w:type="dxa"/>
            <w:vAlign w:val="center"/>
          </w:tcPr>
          <w:p w14:paraId="39EBFC6B">
            <w:pPr>
              <w:spacing w:after="0" w:line="312" w:lineRule="auto"/>
              <w:jc w:val="center"/>
              <w:rPr>
                <w:rFonts w:cs="Times New Roman"/>
                <w:b/>
                <w:bCs/>
                <w:sz w:val="26"/>
                <w:szCs w:val="26"/>
              </w:rPr>
            </w:pPr>
          </w:p>
        </w:tc>
        <w:tc>
          <w:tcPr>
            <w:tcW w:w="1323" w:type="dxa"/>
            <w:vAlign w:val="center"/>
          </w:tcPr>
          <w:p w14:paraId="2D3F717C">
            <w:pPr>
              <w:spacing w:after="0" w:line="312" w:lineRule="auto"/>
              <w:jc w:val="center"/>
              <w:rPr>
                <w:rFonts w:cs="Times New Roman"/>
                <w:b/>
                <w:bCs/>
                <w:sz w:val="26"/>
                <w:szCs w:val="26"/>
              </w:rPr>
            </w:pPr>
          </w:p>
        </w:tc>
      </w:tr>
      <w:tr w14:paraId="05D8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vMerge w:val="restart"/>
            <w:vAlign w:val="center"/>
          </w:tcPr>
          <w:p w14:paraId="495625BA">
            <w:pPr>
              <w:spacing w:after="0" w:line="312" w:lineRule="auto"/>
              <w:jc w:val="center"/>
              <w:rPr>
                <w:rFonts w:cs="Times New Roman"/>
                <w:b/>
                <w:bCs/>
                <w:sz w:val="26"/>
                <w:szCs w:val="26"/>
              </w:rPr>
            </w:pPr>
            <w:r>
              <w:rPr>
                <w:rFonts w:cs="Times New Roman"/>
                <w:b/>
                <w:bCs/>
                <w:sz w:val="26"/>
                <w:szCs w:val="26"/>
              </w:rPr>
              <w:t>3</w:t>
            </w:r>
          </w:p>
        </w:tc>
        <w:tc>
          <w:tcPr>
            <w:tcW w:w="2094" w:type="dxa"/>
            <w:vMerge w:val="restart"/>
            <w:vAlign w:val="center"/>
          </w:tcPr>
          <w:p w14:paraId="08F22CD0">
            <w:pPr>
              <w:spacing w:after="0" w:line="312" w:lineRule="auto"/>
              <w:jc w:val="center"/>
              <w:rPr>
                <w:rFonts w:cs="Times New Roman"/>
                <w:b/>
                <w:bCs/>
                <w:sz w:val="26"/>
                <w:szCs w:val="26"/>
              </w:rPr>
            </w:pPr>
            <w:r>
              <w:rPr>
                <w:rFonts w:cs="Times New Roman"/>
                <w:b/>
                <w:bCs/>
                <w:sz w:val="26"/>
                <w:szCs w:val="26"/>
              </w:rPr>
              <w:t>Hoàn thành công việc của nhóm đúng thời hạn (20đ)</w:t>
            </w:r>
          </w:p>
        </w:tc>
        <w:tc>
          <w:tcPr>
            <w:tcW w:w="2595" w:type="dxa"/>
            <w:vAlign w:val="center"/>
          </w:tcPr>
          <w:p w14:paraId="4DADCBAD">
            <w:pPr>
              <w:spacing w:after="0" w:line="312" w:lineRule="auto"/>
              <w:jc w:val="both"/>
              <w:rPr>
                <w:rFonts w:cs="Times New Roman"/>
                <w:sz w:val="26"/>
                <w:szCs w:val="26"/>
              </w:rPr>
            </w:pPr>
            <w:r>
              <w:rPr>
                <w:rFonts w:cs="Times New Roman"/>
                <w:sz w:val="26"/>
                <w:szCs w:val="26"/>
              </w:rPr>
              <w:t>Đúng thời hạn</w:t>
            </w:r>
          </w:p>
        </w:tc>
        <w:tc>
          <w:tcPr>
            <w:tcW w:w="1941" w:type="dxa"/>
            <w:vAlign w:val="center"/>
          </w:tcPr>
          <w:p w14:paraId="1F6B9AD2">
            <w:pPr>
              <w:spacing w:after="0" w:line="312" w:lineRule="auto"/>
              <w:jc w:val="center"/>
              <w:rPr>
                <w:rFonts w:cs="Times New Roman"/>
                <w:sz w:val="26"/>
                <w:szCs w:val="26"/>
              </w:rPr>
            </w:pPr>
            <w:r>
              <w:rPr>
                <w:rFonts w:cs="Times New Roman"/>
                <w:sz w:val="26"/>
                <w:szCs w:val="26"/>
              </w:rPr>
              <w:t>20</w:t>
            </w:r>
          </w:p>
        </w:tc>
        <w:tc>
          <w:tcPr>
            <w:tcW w:w="1610" w:type="dxa"/>
            <w:vAlign w:val="center"/>
          </w:tcPr>
          <w:p w14:paraId="7E1F1E23">
            <w:pPr>
              <w:spacing w:after="0" w:line="312" w:lineRule="auto"/>
              <w:jc w:val="center"/>
              <w:rPr>
                <w:rFonts w:cs="Times New Roman"/>
                <w:b/>
                <w:bCs/>
                <w:sz w:val="26"/>
                <w:szCs w:val="26"/>
              </w:rPr>
            </w:pPr>
          </w:p>
        </w:tc>
        <w:tc>
          <w:tcPr>
            <w:tcW w:w="1323" w:type="dxa"/>
            <w:vAlign w:val="center"/>
          </w:tcPr>
          <w:p w14:paraId="0AD4193B">
            <w:pPr>
              <w:spacing w:after="0" w:line="312" w:lineRule="auto"/>
              <w:jc w:val="center"/>
              <w:rPr>
                <w:rFonts w:cs="Times New Roman"/>
                <w:b/>
                <w:bCs/>
                <w:sz w:val="26"/>
                <w:szCs w:val="26"/>
              </w:rPr>
            </w:pPr>
          </w:p>
        </w:tc>
      </w:tr>
      <w:tr w14:paraId="79C2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65166150">
            <w:pPr>
              <w:spacing w:after="0" w:line="312" w:lineRule="auto"/>
              <w:jc w:val="center"/>
              <w:rPr>
                <w:rFonts w:cs="Times New Roman"/>
                <w:b/>
                <w:bCs/>
                <w:sz w:val="26"/>
                <w:szCs w:val="26"/>
              </w:rPr>
            </w:pPr>
          </w:p>
        </w:tc>
        <w:tc>
          <w:tcPr>
            <w:tcW w:w="2094" w:type="dxa"/>
            <w:vMerge w:val="continue"/>
            <w:vAlign w:val="center"/>
          </w:tcPr>
          <w:p w14:paraId="26A01673">
            <w:pPr>
              <w:spacing w:after="0" w:line="312" w:lineRule="auto"/>
              <w:jc w:val="center"/>
              <w:rPr>
                <w:rFonts w:cs="Times New Roman"/>
                <w:b/>
                <w:bCs/>
                <w:sz w:val="26"/>
                <w:szCs w:val="26"/>
              </w:rPr>
            </w:pPr>
          </w:p>
        </w:tc>
        <w:tc>
          <w:tcPr>
            <w:tcW w:w="2595" w:type="dxa"/>
            <w:vAlign w:val="center"/>
          </w:tcPr>
          <w:p w14:paraId="668A1231">
            <w:pPr>
              <w:spacing w:after="0" w:line="312" w:lineRule="auto"/>
              <w:jc w:val="both"/>
              <w:rPr>
                <w:rFonts w:cs="Times New Roman"/>
                <w:sz w:val="26"/>
                <w:szCs w:val="26"/>
              </w:rPr>
            </w:pPr>
            <w:r>
              <w:rPr>
                <w:rFonts w:cs="Times New Roman"/>
                <w:sz w:val="26"/>
                <w:szCs w:val="26"/>
              </w:rPr>
              <w:t>Trễ so với thời hạn một ít</w:t>
            </w:r>
          </w:p>
        </w:tc>
        <w:tc>
          <w:tcPr>
            <w:tcW w:w="1941" w:type="dxa"/>
            <w:vAlign w:val="center"/>
          </w:tcPr>
          <w:p w14:paraId="59E8C887">
            <w:pPr>
              <w:spacing w:after="0" w:line="312" w:lineRule="auto"/>
              <w:jc w:val="center"/>
              <w:rPr>
                <w:rFonts w:cs="Times New Roman"/>
                <w:sz w:val="26"/>
                <w:szCs w:val="26"/>
              </w:rPr>
            </w:pPr>
            <w:r>
              <w:rPr>
                <w:rFonts w:cs="Times New Roman"/>
                <w:sz w:val="26"/>
                <w:szCs w:val="26"/>
              </w:rPr>
              <w:t>15</w:t>
            </w:r>
          </w:p>
        </w:tc>
        <w:tc>
          <w:tcPr>
            <w:tcW w:w="1610" w:type="dxa"/>
            <w:vAlign w:val="center"/>
          </w:tcPr>
          <w:p w14:paraId="5261BE01">
            <w:pPr>
              <w:spacing w:after="0" w:line="312" w:lineRule="auto"/>
              <w:jc w:val="center"/>
              <w:rPr>
                <w:rFonts w:cs="Times New Roman"/>
                <w:b/>
                <w:bCs/>
                <w:sz w:val="26"/>
                <w:szCs w:val="26"/>
              </w:rPr>
            </w:pPr>
          </w:p>
        </w:tc>
        <w:tc>
          <w:tcPr>
            <w:tcW w:w="1323" w:type="dxa"/>
            <w:vAlign w:val="center"/>
          </w:tcPr>
          <w:p w14:paraId="0AC319D6">
            <w:pPr>
              <w:spacing w:after="0" w:line="312" w:lineRule="auto"/>
              <w:jc w:val="center"/>
              <w:rPr>
                <w:rFonts w:cs="Times New Roman"/>
                <w:b/>
                <w:bCs/>
                <w:sz w:val="26"/>
                <w:szCs w:val="26"/>
              </w:rPr>
            </w:pPr>
          </w:p>
        </w:tc>
      </w:tr>
      <w:tr w14:paraId="6B7AF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45652F0E">
            <w:pPr>
              <w:spacing w:after="0" w:line="312" w:lineRule="auto"/>
              <w:jc w:val="center"/>
              <w:rPr>
                <w:rFonts w:cs="Times New Roman"/>
                <w:b/>
                <w:bCs/>
                <w:sz w:val="26"/>
                <w:szCs w:val="26"/>
              </w:rPr>
            </w:pPr>
          </w:p>
        </w:tc>
        <w:tc>
          <w:tcPr>
            <w:tcW w:w="2094" w:type="dxa"/>
            <w:vMerge w:val="continue"/>
            <w:vAlign w:val="center"/>
          </w:tcPr>
          <w:p w14:paraId="55CB0FD1">
            <w:pPr>
              <w:spacing w:after="0" w:line="312" w:lineRule="auto"/>
              <w:jc w:val="center"/>
              <w:rPr>
                <w:rFonts w:cs="Times New Roman"/>
                <w:b/>
                <w:bCs/>
                <w:sz w:val="26"/>
                <w:szCs w:val="26"/>
              </w:rPr>
            </w:pPr>
          </w:p>
        </w:tc>
        <w:tc>
          <w:tcPr>
            <w:tcW w:w="2595" w:type="dxa"/>
            <w:vAlign w:val="center"/>
          </w:tcPr>
          <w:p w14:paraId="6A2A95B2">
            <w:pPr>
              <w:spacing w:after="0" w:line="312" w:lineRule="auto"/>
              <w:jc w:val="both"/>
              <w:rPr>
                <w:rFonts w:cs="Times New Roman"/>
                <w:sz w:val="26"/>
                <w:szCs w:val="26"/>
              </w:rPr>
            </w:pPr>
            <w:r>
              <w:rPr>
                <w:rFonts w:cs="Times New Roman"/>
                <w:sz w:val="26"/>
                <w:szCs w:val="26"/>
              </w:rPr>
              <w:t>Trễ so với thời hạn nhiều</w:t>
            </w:r>
          </w:p>
        </w:tc>
        <w:tc>
          <w:tcPr>
            <w:tcW w:w="1941" w:type="dxa"/>
            <w:vAlign w:val="center"/>
          </w:tcPr>
          <w:p w14:paraId="7EBDC685">
            <w:pPr>
              <w:spacing w:after="0" w:line="312" w:lineRule="auto"/>
              <w:jc w:val="center"/>
              <w:rPr>
                <w:rFonts w:cs="Times New Roman"/>
                <w:sz w:val="26"/>
                <w:szCs w:val="26"/>
              </w:rPr>
            </w:pPr>
            <w:r>
              <w:rPr>
                <w:rFonts w:cs="Times New Roman"/>
                <w:sz w:val="26"/>
                <w:szCs w:val="26"/>
              </w:rPr>
              <w:t>10</w:t>
            </w:r>
          </w:p>
        </w:tc>
        <w:tc>
          <w:tcPr>
            <w:tcW w:w="1610" w:type="dxa"/>
            <w:vAlign w:val="center"/>
          </w:tcPr>
          <w:p w14:paraId="5175DBFE">
            <w:pPr>
              <w:spacing w:after="0" w:line="312" w:lineRule="auto"/>
              <w:jc w:val="center"/>
              <w:rPr>
                <w:rFonts w:cs="Times New Roman"/>
                <w:b/>
                <w:bCs/>
                <w:sz w:val="26"/>
                <w:szCs w:val="26"/>
              </w:rPr>
            </w:pPr>
          </w:p>
        </w:tc>
        <w:tc>
          <w:tcPr>
            <w:tcW w:w="1323" w:type="dxa"/>
            <w:vAlign w:val="center"/>
          </w:tcPr>
          <w:p w14:paraId="31858CE5">
            <w:pPr>
              <w:spacing w:after="0" w:line="312" w:lineRule="auto"/>
              <w:jc w:val="center"/>
              <w:rPr>
                <w:rFonts w:cs="Times New Roman"/>
                <w:b/>
                <w:bCs/>
                <w:sz w:val="26"/>
                <w:szCs w:val="26"/>
              </w:rPr>
            </w:pPr>
          </w:p>
        </w:tc>
      </w:tr>
      <w:tr w14:paraId="3AE6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684B40C7">
            <w:pPr>
              <w:spacing w:after="0" w:line="312" w:lineRule="auto"/>
              <w:jc w:val="center"/>
              <w:rPr>
                <w:rFonts w:cs="Times New Roman"/>
                <w:b/>
                <w:bCs/>
                <w:sz w:val="26"/>
                <w:szCs w:val="26"/>
              </w:rPr>
            </w:pPr>
          </w:p>
        </w:tc>
        <w:tc>
          <w:tcPr>
            <w:tcW w:w="2094" w:type="dxa"/>
            <w:vMerge w:val="continue"/>
            <w:vAlign w:val="center"/>
          </w:tcPr>
          <w:p w14:paraId="2A00F6C6">
            <w:pPr>
              <w:spacing w:after="0" w:line="312" w:lineRule="auto"/>
              <w:jc w:val="center"/>
              <w:rPr>
                <w:rFonts w:cs="Times New Roman"/>
                <w:b/>
                <w:bCs/>
                <w:sz w:val="26"/>
                <w:szCs w:val="26"/>
              </w:rPr>
            </w:pPr>
          </w:p>
        </w:tc>
        <w:tc>
          <w:tcPr>
            <w:tcW w:w="2595" w:type="dxa"/>
            <w:vAlign w:val="center"/>
          </w:tcPr>
          <w:p w14:paraId="0207D3AA">
            <w:pPr>
              <w:spacing w:after="0" w:line="312" w:lineRule="auto"/>
              <w:jc w:val="both"/>
              <w:rPr>
                <w:rFonts w:cs="Times New Roman"/>
                <w:sz w:val="26"/>
                <w:szCs w:val="26"/>
              </w:rPr>
            </w:pPr>
            <w:r>
              <w:rPr>
                <w:rFonts w:cs="Times New Roman"/>
                <w:sz w:val="26"/>
                <w:szCs w:val="26"/>
              </w:rPr>
              <w:t>Không hoàn thành</w:t>
            </w:r>
          </w:p>
        </w:tc>
        <w:tc>
          <w:tcPr>
            <w:tcW w:w="1941" w:type="dxa"/>
            <w:vAlign w:val="center"/>
          </w:tcPr>
          <w:p w14:paraId="014FCA0C">
            <w:pPr>
              <w:spacing w:after="0" w:line="312" w:lineRule="auto"/>
              <w:jc w:val="center"/>
              <w:rPr>
                <w:rFonts w:cs="Times New Roman"/>
                <w:sz w:val="26"/>
                <w:szCs w:val="26"/>
              </w:rPr>
            </w:pPr>
            <w:r>
              <w:rPr>
                <w:rFonts w:cs="Times New Roman"/>
                <w:sz w:val="26"/>
                <w:szCs w:val="26"/>
              </w:rPr>
              <w:t>0</w:t>
            </w:r>
          </w:p>
        </w:tc>
        <w:tc>
          <w:tcPr>
            <w:tcW w:w="1610" w:type="dxa"/>
            <w:vAlign w:val="center"/>
          </w:tcPr>
          <w:p w14:paraId="6D06E50F">
            <w:pPr>
              <w:spacing w:after="0" w:line="312" w:lineRule="auto"/>
              <w:jc w:val="center"/>
              <w:rPr>
                <w:rFonts w:cs="Times New Roman"/>
                <w:b/>
                <w:bCs/>
                <w:sz w:val="26"/>
                <w:szCs w:val="26"/>
              </w:rPr>
            </w:pPr>
          </w:p>
        </w:tc>
        <w:tc>
          <w:tcPr>
            <w:tcW w:w="1323" w:type="dxa"/>
            <w:vAlign w:val="center"/>
          </w:tcPr>
          <w:p w14:paraId="3C8E51DA">
            <w:pPr>
              <w:spacing w:after="0" w:line="312" w:lineRule="auto"/>
              <w:jc w:val="center"/>
              <w:rPr>
                <w:rFonts w:cs="Times New Roman"/>
                <w:b/>
                <w:bCs/>
                <w:sz w:val="26"/>
                <w:szCs w:val="26"/>
              </w:rPr>
            </w:pPr>
          </w:p>
        </w:tc>
      </w:tr>
      <w:tr w14:paraId="4DF8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46C96CFF">
            <w:pPr>
              <w:spacing w:after="0" w:line="312" w:lineRule="auto"/>
              <w:jc w:val="center"/>
              <w:rPr>
                <w:rFonts w:cs="Times New Roman"/>
                <w:b/>
                <w:bCs/>
                <w:sz w:val="26"/>
                <w:szCs w:val="26"/>
              </w:rPr>
            </w:pPr>
            <w:r>
              <w:rPr>
                <w:rFonts w:cs="Times New Roman"/>
                <w:b/>
                <w:bCs/>
                <w:sz w:val="26"/>
                <w:szCs w:val="26"/>
              </w:rPr>
              <w:t>4</w:t>
            </w:r>
          </w:p>
        </w:tc>
        <w:tc>
          <w:tcPr>
            <w:tcW w:w="2094" w:type="dxa"/>
            <w:vMerge w:val="restart"/>
            <w:vAlign w:val="center"/>
          </w:tcPr>
          <w:p w14:paraId="38674B47">
            <w:pPr>
              <w:spacing w:after="0" w:line="312" w:lineRule="auto"/>
              <w:jc w:val="center"/>
              <w:rPr>
                <w:rFonts w:cs="Times New Roman"/>
                <w:b/>
                <w:bCs/>
                <w:sz w:val="26"/>
                <w:szCs w:val="26"/>
              </w:rPr>
            </w:pPr>
            <w:r>
              <w:rPr>
                <w:rFonts w:cs="Times New Roman"/>
                <w:b/>
                <w:bCs/>
                <w:sz w:val="26"/>
                <w:szCs w:val="26"/>
              </w:rPr>
              <w:t>Hoàn thành công việc của nhóm giao có chất lượng (20đ)</w:t>
            </w:r>
          </w:p>
        </w:tc>
        <w:tc>
          <w:tcPr>
            <w:tcW w:w="2595" w:type="dxa"/>
            <w:vAlign w:val="center"/>
          </w:tcPr>
          <w:p w14:paraId="6DBFB80F">
            <w:pPr>
              <w:spacing w:after="0" w:line="312" w:lineRule="auto"/>
              <w:jc w:val="both"/>
              <w:rPr>
                <w:rFonts w:cs="Times New Roman"/>
                <w:sz w:val="26"/>
                <w:szCs w:val="26"/>
              </w:rPr>
            </w:pPr>
            <w:r>
              <w:rPr>
                <w:rFonts w:cs="Times New Roman"/>
                <w:sz w:val="26"/>
                <w:szCs w:val="26"/>
              </w:rPr>
              <w:t>Chất lượng tốt</w:t>
            </w:r>
          </w:p>
        </w:tc>
        <w:tc>
          <w:tcPr>
            <w:tcW w:w="1941" w:type="dxa"/>
            <w:vAlign w:val="center"/>
          </w:tcPr>
          <w:p w14:paraId="6F050C69">
            <w:pPr>
              <w:spacing w:after="0" w:line="312" w:lineRule="auto"/>
              <w:jc w:val="center"/>
              <w:rPr>
                <w:rFonts w:cs="Times New Roman"/>
                <w:sz w:val="26"/>
                <w:szCs w:val="26"/>
              </w:rPr>
            </w:pPr>
            <w:r>
              <w:rPr>
                <w:rFonts w:cs="Times New Roman"/>
                <w:sz w:val="26"/>
                <w:szCs w:val="26"/>
              </w:rPr>
              <w:t>20</w:t>
            </w:r>
          </w:p>
        </w:tc>
        <w:tc>
          <w:tcPr>
            <w:tcW w:w="1610" w:type="dxa"/>
            <w:vAlign w:val="center"/>
          </w:tcPr>
          <w:p w14:paraId="2FBA06D1">
            <w:pPr>
              <w:spacing w:after="0" w:line="312" w:lineRule="auto"/>
              <w:jc w:val="center"/>
              <w:rPr>
                <w:rFonts w:cs="Times New Roman"/>
                <w:b/>
                <w:bCs/>
                <w:sz w:val="26"/>
                <w:szCs w:val="26"/>
              </w:rPr>
            </w:pPr>
          </w:p>
        </w:tc>
        <w:tc>
          <w:tcPr>
            <w:tcW w:w="1323" w:type="dxa"/>
            <w:vAlign w:val="center"/>
          </w:tcPr>
          <w:p w14:paraId="0EA43E58">
            <w:pPr>
              <w:spacing w:after="0" w:line="312" w:lineRule="auto"/>
              <w:jc w:val="center"/>
              <w:rPr>
                <w:rFonts w:cs="Times New Roman"/>
                <w:b/>
                <w:bCs/>
                <w:sz w:val="26"/>
                <w:szCs w:val="26"/>
              </w:rPr>
            </w:pPr>
          </w:p>
        </w:tc>
      </w:tr>
      <w:tr w14:paraId="6EC45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4FB557C8">
            <w:pPr>
              <w:spacing w:after="0" w:line="312" w:lineRule="auto"/>
              <w:jc w:val="center"/>
              <w:rPr>
                <w:rFonts w:cs="Times New Roman"/>
                <w:b/>
                <w:bCs/>
                <w:sz w:val="26"/>
                <w:szCs w:val="26"/>
              </w:rPr>
            </w:pPr>
          </w:p>
        </w:tc>
        <w:tc>
          <w:tcPr>
            <w:tcW w:w="2094" w:type="dxa"/>
            <w:vMerge w:val="continue"/>
            <w:vAlign w:val="center"/>
          </w:tcPr>
          <w:p w14:paraId="7AF57236">
            <w:pPr>
              <w:spacing w:after="0" w:line="312" w:lineRule="auto"/>
              <w:jc w:val="center"/>
              <w:rPr>
                <w:rFonts w:cs="Times New Roman"/>
                <w:b/>
                <w:bCs/>
                <w:sz w:val="26"/>
                <w:szCs w:val="26"/>
              </w:rPr>
            </w:pPr>
          </w:p>
        </w:tc>
        <w:tc>
          <w:tcPr>
            <w:tcW w:w="2595" w:type="dxa"/>
            <w:vAlign w:val="center"/>
          </w:tcPr>
          <w:p w14:paraId="352B8AA9">
            <w:pPr>
              <w:spacing w:after="0" w:line="312" w:lineRule="auto"/>
              <w:jc w:val="both"/>
              <w:rPr>
                <w:rFonts w:cs="Times New Roman"/>
                <w:sz w:val="26"/>
                <w:szCs w:val="26"/>
              </w:rPr>
            </w:pPr>
            <w:r>
              <w:rPr>
                <w:rFonts w:cs="Times New Roman"/>
                <w:sz w:val="26"/>
                <w:szCs w:val="26"/>
              </w:rPr>
              <w:t>Chất lượng</w:t>
            </w:r>
          </w:p>
        </w:tc>
        <w:tc>
          <w:tcPr>
            <w:tcW w:w="1941" w:type="dxa"/>
            <w:vAlign w:val="center"/>
          </w:tcPr>
          <w:p w14:paraId="627357C6">
            <w:pPr>
              <w:spacing w:after="0" w:line="312" w:lineRule="auto"/>
              <w:jc w:val="center"/>
              <w:rPr>
                <w:rFonts w:cs="Times New Roman"/>
                <w:sz w:val="26"/>
                <w:szCs w:val="26"/>
              </w:rPr>
            </w:pPr>
            <w:r>
              <w:rPr>
                <w:rFonts w:cs="Times New Roman"/>
                <w:sz w:val="26"/>
                <w:szCs w:val="26"/>
              </w:rPr>
              <w:t>15</w:t>
            </w:r>
          </w:p>
        </w:tc>
        <w:tc>
          <w:tcPr>
            <w:tcW w:w="1610" w:type="dxa"/>
            <w:vAlign w:val="center"/>
          </w:tcPr>
          <w:p w14:paraId="7DFB33B9">
            <w:pPr>
              <w:spacing w:after="0" w:line="312" w:lineRule="auto"/>
              <w:jc w:val="center"/>
              <w:rPr>
                <w:rFonts w:cs="Times New Roman"/>
                <w:b/>
                <w:bCs/>
                <w:sz w:val="26"/>
                <w:szCs w:val="26"/>
              </w:rPr>
            </w:pPr>
          </w:p>
        </w:tc>
        <w:tc>
          <w:tcPr>
            <w:tcW w:w="1323" w:type="dxa"/>
            <w:vAlign w:val="center"/>
          </w:tcPr>
          <w:p w14:paraId="28FC3685">
            <w:pPr>
              <w:spacing w:after="0" w:line="312" w:lineRule="auto"/>
              <w:jc w:val="center"/>
              <w:rPr>
                <w:rFonts w:cs="Times New Roman"/>
                <w:b/>
                <w:bCs/>
                <w:sz w:val="26"/>
                <w:szCs w:val="26"/>
              </w:rPr>
            </w:pPr>
          </w:p>
        </w:tc>
      </w:tr>
      <w:tr w14:paraId="7C6BB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7E7BEA9D">
            <w:pPr>
              <w:spacing w:after="0" w:line="312" w:lineRule="auto"/>
              <w:jc w:val="center"/>
              <w:rPr>
                <w:rFonts w:cs="Times New Roman"/>
                <w:b/>
                <w:bCs/>
                <w:sz w:val="26"/>
                <w:szCs w:val="26"/>
              </w:rPr>
            </w:pPr>
          </w:p>
        </w:tc>
        <w:tc>
          <w:tcPr>
            <w:tcW w:w="2094" w:type="dxa"/>
            <w:vMerge w:val="continue"/>
            <w:vAlign w:val="center"/>
          </w:tcPr>
          <w:p w14:paraId="72E494EC">
            <w:pPr>
              <w:spacing w:after="0" w:line="312" w:lineRule="auto"/>
              <w:jc w:val="center"/>
              <w:rPr>
                <w:rFonts w:cs="Times New Roman"/>
                <w:b/>
                <w:bCs/>
                <w:sz w:val="26"/>
                <w:szCs w:val="26"/>
              </w:rPr>
            </w:pPr>
          </w:p>
        </w:tc>
        <w:tc>
          <w:tcPr>
            <w:tcW w:w="2595" w:type="dxa"/>
            <w:vAlign w:val="center"/>
          </w:tcPr>
          <w:p w14:paraId="463226BB">
            <w:pPr>
              <w:spacing w:after="0" w:line="312" w:lineRule="auto"/>
              <w:jc w:val="both"/>
              <w:rPr>
                <w:rFonts w:cs="Times New Roman"/>
                <w:sz w:val="26"/>
                <w:szCs w:val="26"/>
              </w:rPr>
            </w:pPr>
            <w:r>
              <w:rPr>
                <w:rFonts w:cs="Times New Roman"/>
                <w:sz w:val="26"/>
                <w:szCs w:val="26"/>
              </w:rPr>
              <w:t>Chưa chất lượng</w:t>
            </w:r>
          </w:p>
        </w:tc>
        <w:tc>
          <w:tcPr>
            <w:tcW w:w="1941" w:type="dxa"/>
            <w:vAlign w:val="center"/>
          </w:tcPr>
          <w:p w14:paraId="0D04BDA9">
            <w:pPr>
              <w:spacing w:after="0" w:line="312" w:lineRule="auto"/>
              <w:jc w:val="center"/>
              <w:rPr>
                <w:rFonts w:cs="Times New Roman"/>
                <w:sz w:val="26"/>
                <w:szCs w:val="26"/>
              </w:rPr>
            </w:pPr>
            <w:r>
              <w:rPr>
                <w:rFonts w:cs="Times New Roman"/>
                <w:sz w:val="26"/>
                <w:szCs w:val="26"/>
              </w:rPr>
              <w:t>10</w:t>
            </w:r>
          </w:p>
        </w:tc>
        <w:tc>
          <w:tcPr>
            <w:tcW w:w="1610" w:type="dxa"/>
            <w:vAlign w:val="center"/>
          </w:tcPr>
          <w:p w14:paraId="09ECBB30">
            <w:pPr>
              <w:spacing w:after="0" w:line="312" w:lineRule="auto"/>
              <w:jc w:val="center"/>
              <w:rPr>
                <w:rFonts w:cs="Times New Roman"/>
                <w:b/>
                <w:bCs/>
                <w:sz w:val="26"/>
                <w:szCs w:val="26"/>
              </w:rPr>
            </w:pPr>
          </w:p>
        </w:tc>
        <w:tc>
          <w:tcPr>
            <w:tcW w:w="1323" w:type="dxa"/>
            <w:vAlign w:val="center"/>
          </w:tcPr>
          <w:p w14:paraId="59D5DC27">
            <w:pPr>
              <w:spacing w:after="0" w:line="312" w:lineRule="auto"/>
              <w:jc w:val="center"/>
              <w:rPr>
                <w:rFonts w:cs="Times New Roman"/>
                <w:b/>
                <w:bCs/>
                <w:sz w:val="26"/>
                <w:szCs w:val="26"/>
              </w:rPr>
            </w:pPr>
          </w:p>
        </w:tc>
      </w:tr>
      <w:tr w14:paraId="1AFD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4C033193">
            <w:pPr>
              <w:spacing w:after="0" w:line="312" w:lineRule="auto"/>
              <w:jc w:val="center"/>
              <w:rPr>
                <w:rFonts w:cs="Times New Roman"/>
                <w:b/>
                <w:bCs/>
                <w:sz w:val="26"/>
                <w:szCs w:val="26"/>
              </w:rPr>
            </w:pPr>
          </w:p>
        </w:tc>
        <w:tc>
          <w:tcPr>
            <w:tcW w:w="2094" w:type="dxa"/>
            <w:vMerge w:val="continue"/>
            <w:vAlign w:val="center"/>
          </w:tcPr>
          <w:p w14:paraId="3191A58D">
            <w:pPr>
              <w:spacing w:after="0" w:line="312" w:lineRule="auto"/>
              <w:jc w:val="center"/>
              <w:rPr>
                <w:rFonts w:cs="Times New Roman"/>
                <w:b/>
                <w:bCs/>
                <w:sz w:val="26"/>
                <w:szCs w:val="26"/>
              </w:rPr>
            </w:pPr>
          </w:p>
        </w:tc>
        <w:tc>
          <w:tcPr>
            <w:tcW w:w="2595" w:type="dxa"/>
            <w:vAlign w:val="center"/>
          </w:tcPr>
          <w:p w14:paraId="3B88E133">
            <w:pPr>
              <w:spacing w:after="0" w:line="312" w:lineRule="auto"/>
              <w:jc w:val="both"/>
              <w:rPr>
                <w:rFonts w:cs="Times New Roman"/>
                <w:sz w:val="26"/>
                <w:szCs w:val="26"/>
              </w:rPr>
            </w:pPr>
            <w:r>
              <w:rPr>
                <w:rFonts w:cs="Times New Roman"/>
                <w:sz w:val="26"/>
                <w:szCs w:val="26"/>
              </w:rPr>
              <w:t>Không hoàn thành</w:t>
            </w:r>
          </w:p>
        </w:tc>
        <w:tc>
          <w:tcPr>
            <w:tcW w:w="1941" w:type="dxa"/>
            <w:vAlign w:val="center"/>
          </w:tcPr>
          <w:p w14:paraId="0D34263D">
            <w:pPr>
              <w:spacing w:after="0" w:line="312" w:lineRule="auto"/>
              <w:jc w:val="center"/>
              <w:rPr>
                <w:rFonts w:cs="Times New Roman"/>
                <w:sz w:val="26"/>
                <w:szCs w:val="26"/>
              </w:rPr>
            </w:pPr>
            <w:r>
              <w:rPr>
                <w:rFonts w:cs="Times New Roman"/>
                <w:sz w:val="26"/>
                <w:szCs w:val="26"/>
              </w:rPr>
              <w:t>0</w:t>
            </w:r>
          </w:p>
        </w:tc>
        <w:tc>
          <w:tcPr>
            <w:tcW w:w="1610" w:type="dxa"/>
            <w:vAlign w:val="center"/>
          </w:tcPr>
          <w:p w14:paraId="24ABBB4B">
            <w:pPr>
              <w:spacing w:after="0" w:line="312" w:lineRule="auto"/>
              <w:jc w:val="center"/>
              <w:rPr>
                <w:rFonts w:cs="Times New Roman"/>
                <w:b/>
                <w:bCs/>
                <w:sz w:val="26"/>
                <w:szCs w:val="26"/>
              </w:rPr>
            </w:pPr>
          </w:p>
        </w:tc>
        <w:tc>
          <w:tcPr>
            <w:tcW w:w="1323" w:type="dxa"/>
            <w:vAlign w:val="center"/>
          </w:tcPr>
          <w:p w14:paraId="6B3CEA82">
            <w:pPr>
              <w:spacing w:after="0" w:line="312" w:lineRule="auto"/>
              <w:jc w:val="center"/>
              <w:rPr>
                <w:rFonts w:cs="Times New Roman"/>
                <w:b/>
                <w:bCs/>
                <w:sz w:val="26"/>
                <w:szCs w:val="26"/>
              </w:rPr>
            </w:pPr>
          </w:p>
        </w:tc>
      </w:tr>
      <w:tr w14:paraId="14D3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708" w:type="dxa"/>
            <w:vMerge w:val="restart"/>
            <w:vAlign w:val="center"/>
          </w:tcPr>
          <w:p w14:paraId="096E5A89">
            <w:pPr>
              <w:spacing w:after="0" w:line="312" w:lineRule="auto"/>
              <w:jc w:val="center"/>
              <w:rPr>
                <w:rFonts w:cs="Times New Roman"/>
                <w:b/>
                <w:bCs/>
                <w:sz w:val="26"/>
                <w:szCs w:val="26"/>
              </w:rPr>
            </w:pPr>
            <w:r>
              <w:rPr>
                <w:rFonts w:cs="Times New Roman"/>
                <w:b/>
                <w:bCs/>
                <w:sz w:val="26"/>
                <w:szCs w:val="26"/>
              </w:rPr>
              <w:t>5</w:t>
            </w:r>
          </w:p>
        </w:tc>
        <w:tc>
          <w:tcPr>
            <w:tcW w:w="2094" w:type="dxa"/>
            <w:vMerge w:val="restart"/>
            <w:vAlign w:val="center"/>
          </w:tcPr>
          <w:p w14:paraId="6993FF27">
            <w:pPr>
              <w:spacing w:after="0" w:line="312" w:lineRule="auto"/>
              <w:jc w:val="center"/>
              <w:rPr>
                <w:rFonts w:cs="Times New Roman"/>
                <w:b/>
                <w:bCs/>
                <w:sz w:val="26"/>
                <w:szCs w:val="26"/>
              </w:rPr>
            </w:pPr>
            <w:r>
              <w:rPr>
                <w:rFonts w:cs="Times New Roman"/>
                <w:b/>
                <w:bCs/>
                <w:sz w:val="26"/>
                <w:szCs w:val="26"/>
              </w:rPr>
              <w:t>Có ý tưởng mới, hay, sáng tạo đóng góp cho nhóm (15đ)</w:t>
            </w:r>
          </w:p>
        </w:tc>
        <w:tc>
          <w:tcPr>
            <w:tcW w:w="2595" w:type="dxa"/>
            <w:vAlign w:val="center"/>
          </w:tcPr>
          <w:p w14:paraId="6DB05CA6">
            <w:pPr>
              <w:spacing w:after="0" w:line="312" w:lineRule="auto"/>
              <w:jc w:val="both"/>
              <w:rPr>
                <w:rFonts w:cs="Times New Roman"/>
                <w:sz w:val="26"/>
                <w:szCs w:val="26"/>
              </w:rPr>
            </w:pPr>
            <w:r>
              <w:rPr>
                <w:rFonts w:cs="Times New Roman"/>
                <w:sz w:val="26"/>
                <w:szCs w:val="26"/>
              </w:rPr>
              <w:t>Thường xuyên</w:t>
            </w:r>
          </w:p>
        </w:tc>
        <w:tc>
          <w:tcPr>
            <w:tcW w:w="1941" w:type="dxa"/>
            <w:vAlign w:val="center"/>
          </w:tcPr>
          <w:p w14:paraId="21DF3236">
            <w:pPr>
              <w:spacing w:after="0" w:line="312" w:lineRule="auto"/>
              <w:jc w:val="center"/>
              <w:rPr>
                <w:rFonts w:cs="Times New Roman"/>
                <w:sz w:val="26"/>
                <w:szCs w:val="26"/>
              </w:rPr>
            </w:pPr>
            <w:r>
              <w:rPr>
                <w:rFonts w:cs="Times New Roman"/>
                <w:sz w:val="26"/>
                <w:szCs w:val="26"/>
              </w:rPr>
              <w:t>15</w:t>
            </w:r>
          </w:p>
        </w:tc>
        <w:tc>
          <w:tcPr>
            <w:tcW w:w="1610" w:type="dxa"/>
            <w:vAlign w:val="center"/>
          </w:tcPr>
          <w:p w14:paraId="0A95F64C">
            <w:pPr>
              <w:spacing w:after="0" w:line="312" w:lineRule="auto"/>
              <w:jc w:val="center"/>
              <w:rPr>
                <w:rFonts w:cs="Times New Roman"/>
                <w:b/>
                <w:bCs/>
                <w:sz w:val="26"/>
                <w:szCs w:val="26"/>
              </w:rPr>
            </w:pPr>
          </w:p>
        </w:tc>
        <w:tc>
          <w:tcPr>
            <w:tcW w:w="1323" w:type="dxa"/>
            <w:vAlign w:val="center"/>
          </w:tcPr>
          <w:p w14:paraId="36166953">
            <w:pPr>
              <w:spacing w:after="0" w:line="312" w:lineRule="auto"/>
              <w:jc w:val="center"/>
              <w:rPr>
                <w:rFonts w:cs="Times New Roman"/>
                <w:b/>
                <w:bCs/>
                <w:sz w:val="26"/>
                <w:szCs w:val="26"/>
              </w:rPr>
            </w:pPr>
          </w:p>
        </w:tc>
      </w:tr>
      <w:tr w14:paraId="4781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0A22C851">
            <w:pPr>
              <w:spacing w:after="0" w:line="312" w:lineRule="auto"/>
              <w:jc w:val="center"/>
              <w:rPr>
                <w:rFonts w:cs="Times New Roman"/>
                <w:b/>
                <w:bCs/>
                <w:sz w:val="26"/>
                <w:szCs w:val="26"/>
              </w:rPr>
            </w:pPr>
          </w:p>
        </w:tc>
        <w:tc>
          <w:tcPr>
            <w:tcW w:w="2094" w:type="dxa"/>
            <w:vMerge w:val="continue"/>
            <w:vAlign w:val="center"/>
          </w:tcPr>
          <w:p w14:paraId="736B8531">
            <w:pPr>
              <w:spacing w:after="0" w:line="312" w:lineRule="auto"/>
              <w:jc w:val="center"/>
              <w:rPr>
                <w:rFonts w:cs="Times New Roman"/>
                <w:b/>
                <w:bCs/>
                <w:sz w:val="26"/>
                <w:szCs w:val="26"/>
              </w:rPr>
            </w:pPr>
          </w:p>
        </w:tc>
        <w:tc>
          <w:tcPr>
            <w:tcW w:w="2595" w:type="dxa"/>
            <w:vAlign w:val="center"/>
          </w:tcPr>
          <w:p w14:paraId="7EE1AAB9">
            <w:pPr>
              <w:spacing w:after="0" w:line="312" w:lineRule="auto"/>
              <w:jc w:val="both"/>
              <w:rPr>
                <w:rFonts w:cs="Times New Roman"/>
                <w:sz w:val="26"/>
                <w:szCs w:val="26"/>
              </w:rPr>
            </w:pPr>
            <w:r>
              <w:rPr>
                <w:rFonts w:cs="Times New Roman"/>
                <w:sz w:val="26"/>
                <w:szCs w:val="26"/>
              </w:rPr>
              <w:t>Thỉnh thoảng</w:t>
            </w:r>
          </w:p>
        </w:tc>
        <w:tc>
          <w:tcPr>
            <w:tcW w:w="1941" w:type="dxa"/>
            <w:vAlign w:val="center"/>
          </w:tcPr>
          <w:p w14:paraId="325F7A36">
            <w:pPr>
              <w:spacing w:after="0" w:line="312" w:lineRule="auto"/>
              <w:jc w:val="center"/>
              <w:rPr>
                <w:rFonts w:cs="Times New Roman"/>
                <w:sz w:val="26"/>
                <w:szCs w:val="26"/>
              </w:rPr>
            </w:pPr>
            <w:r>
              <w:rPr>
                <w:rFonts w:cs="Times New Roman"/>
                <w:sz w:val="26"/>
                <w:szCs w:val="26"/>
              </w:rPr>
              <w:t>10</w:t>
            </w:r>
          </w:p>
        </w:tc>
        <w:tc>
          <w:tcPr>
            <w:tcW w:w="1610" w:type="dxa"/>
            <w:vAlign w:val="center"/>
          </w:tcPr>
          <w:p w14:paraId="13E03EF7">
            <w:pPr>
              <w:spacing w:after="0" w:line="312" w:lineRule="auto"/>
              <w:jc w:val="center"/>
              <w:rPr>
                <w:rFonts w:cs="Times New Roman"/>
                <w:b/>
                <w:bCs/>
                <w:sz w:val="26"/>
                <w:szCs w:val="26"/>
              </w:rPr>
            </w:pPr>
          </w:p>
        </w:tc>
        <w:tc>
          <w:tcPr>
            <w:tcW w:w="1323" w:type="dxa"/>
            <w:vAlign w:val="center"/>
          </w:tcPr>
          <w:p w14:paraId="1CDC38F0">
            <w:pPr>
              <w:spacing w:after="0" w:line="312" w:lineRule="auto"/>
              <w:jc w:val="center"/>
              <w:rPr>
                <w:rFonts w:cs="Times New Roman"/>
                <w:b/>
                <w:bCs/>
                <w:sz w:val="26"/>
                <w:szCs w:val="26"/>
              </w:rPr>
            </w:pPr>
          </w:p>
        </w:tc>
      </w:tr>
      <w:tr w14:paraId="2DEF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3DCE28B8">
            <w:pPr>
              <w:spacing w:after="0" w:line="312" w:lineRule="auto"/>
              <w:jc w:val="center"/>
              <w:rPr>
                <w:rFonts w:cs="Times New Roman"/>
                <w:b/>
                <w:bCs/>
                <w:sz w:val="26"/>
                <w:szCs w:val="26"/>
              </w:rPr>
            </w:pPr>
          </w:p>
        </w:tc>
        <w:tc>
          <w:tcPr>
            <w:tcW w:w="2094" w:type="dxa"/>
            <w:vMerge w:val="continue"/>
            <w:vAlign w:val="center"/>
          </w:tcPr>
          <w:p w14:paraId="28FCFA14">
            <w:pPr>
              <w:spacing w:after="0" w:line="312" w:lineRule="auto"/>
              <w:jc w:val="center"/>
              <w:rPr>
                <w:rFonts w:cs="Times New Roman"/>
                <w:b/>
                <w:bCs/>
                <w:sz w:val="26"/>
                <w:szCs w:val="26"/>
              </w:rPr>
            </w:pPr>
          </w:p>
        </w:tc>
        <w:tc>
          <w:tcPr>
            <w:tcW w:w="2595" w:type="dxa"/>
            <w:vAlign w:val="center"/>
          </w:tcPr>
          <w:p w14:paraId="0C12A5F0">
            <w:pPr>
              <w:spacing w:after="0" w:line="312" w:lineRule="auto"/>
              <w:jc w:val="both"/>
              <w:rPr>
                <w:rFonts w:cs="Times New Roman"/>
                <w:sz w:val="26"/>
                <w:szCs w:val="26"/>
              </w:rPr>
            </w:pPr>
            <w:r>
              <w:rPr>
                <w:rFonts w:cs="Times New Roman"/>
                <w:sz w:val="26"/>
                <w:szCs w:val="26"/>
              </w:rPr>
              <w:t>Không bao giờ</w:t>
            </w:r>
          </w:p>
        </w:tc>
        <w:tc>
          <w:tcPr>
            <w:tcW w:w="1941" w:type="dxa"/>
            <w:vAlign w:val="center"/>
          </w:tcPr>
          <w:p w14:paraId="4274A567">
            <w:pPr>
              <w:spacing w:after="0" w:line="312" w:lineRule="auto"/>
              <w:jc w:val="center"/>
              <w:rPr>
                <w:rFonts w:cs="Times New Roman"/>
                <w:sz w:val="26"/>
                <w:szCs w:val="26"/>
              </w:rPr>
            </w:pPr>
            <w:r>
              <w:rPr>
                <w:rFonts w:cs="Times New Roman"/>
                <w:sz w:val="26"/>
                <w:szCs w:val="26"/>
              </w:rPr>
              <w:t>0</w:t>
            </w:r>
          </w:p>
        </w:tc>
        <w:tc>
          <w:tcPr>
            <w:tcW w:w="1610" w:type="dxa"/>
            <w:vAlign w:val="center"/>
          </w:tcPr>
          <w:p w14:paraId="0FFA499F">
            <w:pPr>
              <w:spacing w:after="0" w:line="312" w:lineRule="auto"/>
              <w:jc w:val="center"/>
              <w:rPr>
                <w:rFonts w:cs="Times New Roman"/>
                <w:b/>
                <w:bCs/>
                <w:sz w:val="26"/>
                <w:szCs w:val="26"/>
              </w:rPr>
            </w:pPr>
          </w:p>
        </w:tc>
        <w:tc>
          <w:tcPr>
            <w:tcW w:w="1323" w:type="dxa"/>
            <w:vAlign w:val="center"/>
          </w:tcPr>
          <w:p w14:paraId="0FE70D24">
            <w:pPr>
              <w:spacing w:after="0" w:line="312" w:lineRule="auto"/>
              <w:jc w:val="center"/>
              <w:rPr>
                <w:rFonts w:cs="Times New Roman"/>
                <w:b/>
                <w:bCs/>
                <w:sz w:val="26"/>
                <w:szCs w:val="26"/>
              </w:rPr>
            </w:pPr>
          </w:p>
        </w:tc>
      </w:tr>
      <w:tr w14:paraId="293F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64162874">
            <w:pPr>
              <w:spacing w:after="0" w:line="312" w:lineRule="auto"/>
              <w:jc w:val="center"/>
              <w:rPr>
                <w:rFonts w:cs="Times New Roman"/>
                <w:b/>
                <w:bCs/>
                <w:sz w:val="26"/>
                <w:szCs w:val="26"/>
              </w:rPr>
            </w:pPr>
            <w:r>
              <w:rPr>
                <w:rFonts w:cs="Times New Roman"/>
                <w:b/>
                <w:bCs/>
                <w:sz w:val="26"/>
                <w:szCs w:val="26"/>
              </w:rPr>
              <w:t>6</w:t>
            </w:r>
          </w:p>
        </w:tc>
        <w:tc>
          <w:tcPr>
            <w:tcW w:w="2094" w:type="dxa"/>
            <w:vMerge w:val="restart"/>
            <w:vAlign w:val="center"/>
          </w:tcPr>
          <w:p w14:paraId="411AE33A">
            <w:pPr>
              <w:spacing w:after="0" w:line="312" w:lineRule="auto"/>
              <w:jc w:val="center"/>
              <w:rPr>
                <w:rFonts w:cs="Times New Roman"/>
                <w:b/>
                <w:bCs/>
                <w:sz w:val="26"/>
                <w:szCs w:val="26"/>
              </w:rPr>
            </w:pPr>
            <w:r>
              <w:rPr>
                <w:rFonts w:cs="Times New Roman"/>
                <w:b/>
                <w:bCs/>
                <w:sz w:val="26"/>
                <w:szCs w:val="26"/>
              </w:rPr>
              <w:t>Hợp tác tốt với các thành viên khác trong nhóm (15đ)</w:t>
            </w:r>
          </w:p>
        </w:tc>
        <w:tc>
          <w:tcPr>
            <w:tcW w:w="2595" w:type="dxa"/>
            <w:vAlign w:val="center"/>
          </w:tcPr>
          <w:p w14:paraId="3F8BEFED">
            <w:pPr>
              <w:spacing w:after="0" w:line="312" w:lineRule="auto"/>
              <w:jc w:val="both"/>
              <w:rPr>
                <w:rFonts w:cs="Times New Roman"/>
                <w:sz w:val="26"/>
                <w:szCs w:val="26"/>
              </w:rPr>
            </w:pPr>
            <w:r>
              <w:rPr>
                <w:rFonts w:cs="Times New Roman"/>
                <w:sz w:val="26"/>
                <w:szCs w:val="26"/>
              </w:rPr>
              <w:t>Tốt</w:t>
            </w:r>
          </w:p>
        </w:tc>
        <w:tc>
          <w:tcPr>
            <w:tcW w:w="1941" w:type="dxa"/>
            <w:vAlign w:val="center"/>
          </w:tcPr>
          <w:p w14:paraId="7680385A">
            <w:pPr>
              <w:spacing w:after="0" w:line="312" w:lineRule="auto"/>
              <w:jc w:val="center"/>
              <w:rPr>
                <w:rFonts w:cs="Times New Roman"/>
                <w:sz w:val="26"/>
                <w:szCs w:val="26"/>
              </w:rPr>
            </w:pPr>
            <w:r>
              <w:rPr>
                <w:rFonts w:cs="Times New Roman"/>
                <w:sz w:val="26"/>
                <w:szCs w:val="26"/>
              </w:rPr>
              <w:t>15</w:t>
            </w:r>
          </w:p>
        </w:tc>
        <w:tc>
          <w:tcPr>
            <w:tcW w:w="1610" w:type="dxa"/>
            <w:vAlign w:val="center"/>
          </w:tcPr>
          <w:p w14:paraId="2FFECC0F">
            <w:pPr>
              <w:spacing w:after="0" w:line="312" w:lineRule="auto"/>
              <w:jc w:val="center"/>
              <w:rPr>
                <w:rFonts w:cs="Times New Roman"/>
                <w:b/>
                <w:bCs/>
                <w:sz w:val="26"/>
                <w:szCs w:val="26"/>
              </w:rPr>
            </w:pPr>
          </w:p>
        </w:tc>
        <w:tc>
          <w:tcPr>
            <w:tcW w:w="1323" w:type="dxa"/>
            <w:vAlign w:val="center"/>
          </w:tcPr>
          <w:p w14:paraId="5CE71C8F">
            <w:pPr>
              <w:spacing w:after="0" w:line="312" w:lineRule="auto"/>
              <w:jc w:val="center"/>
              <w:rPr>
                <w:rFonts w:cs="Times New Roman"/>
                <w:b/>
                <w:bCs/>
                <w:sz w:val="26"/>
                <w:szCs w:val="26"/>
              </w:rPr>
            </w:pPr>
          </w:p>
        </w:tc>
      </w:tr>
      <w:tr w14:paraId="08AF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0726860F">
            <w:pPr>
              <w:spacing w:after="0" w:line="312" w:lineRule="auto"/>
              <w:jc w:val="center"/>
              <w:rPr>
                <w:rFonts w:cs="Times New Roman"/>
                <w:b/>
                <w:bCs/>
                <w:sz w:val="26"/>
                <w:szCs w:val="26"/>
              </w:rPr>
            </w:pPr>
          </w:p>
        </w:tc>
        <w:tc>
          <w:tcPr>
            <w:tcW w:w="2094" w:type="dxa"/>
            <w:vMerge w:val="continue"/>
            <w:vAlign w:val="center"/>
          </w:tcPr>
          <w:p w14:paraId="6BF1B321">
            <w:pPr>
              <w:spacing w:after="0" w:line="312" w:lineRule="auto"/>
              <w:jc w:val="center"/>
              <w:rPr>
                <w:rFonts w:cs="Times New Roman"/>
                <w:b/>
                <w:bCs/>
                <w:sz w:val="26"/>
                <w:szCs w:val="26"/>
              </w:rPr>
            </w:pPr>
          </w:p>
        </w:tc>
        <w:tc>
          <w:tcPr>
            <w:tcW w:w="2595" w:type="dxa"/>
            <w:vAlign w:val="center"/>
          </w:tcPr>
          <w:p w14:paraId="3271F658">
            <w:pPr>
              <w:spacing w:after="0" w:line="312" w:lineRule="auto"/>
              <w:jc w:val="both"/>
              <w:rPr>
                <w:rFonts w:cs="Times New Roman"/>
                <w:sz w:val="26"/>
                <w:szCs w:val="26"/>
              </w:rPr>
            </w:pPr>
            <w:r>
              <w:rPr>
                <w:rFonts w:cs="Times New Roman"/>
                <w:sz w:val="26"/>
                <w:szCs w:val="26"/>
              </w:rPr>
              <w:t>Bình thường</w:t>
            </w:r>
          </w:p>
        </w:tc>
        <w:tc>
          <w:tcPr>
            <w:tcW w:w="1941" w:type="dxa"/>
            <w:vAlign w:val="center"/>
          </w:tcPr>
          <w:p w14:paraId="59046376">
            <w:pPr>
              <w:spacing w:after="0" w:line="312" w:lineRule="auto"/>
              <w:jc w:val="center"/>
              <w:rPr>
                <w:rFonts w:cs="Times New Roman"/>
                <w:sz w:val="26"/>
                <w:szCs w:val="26"/>
              </w:rPr>
            </w:pPr>
            <w:r>
              <w:rPr>
                <w:rFonts w:cs="Times New Roman"/>
                <w:sz w:val="26"/>
                <w:szCs w:val="26"/>
              </w:rPr>
              <w:t>10</w:t>
            </w:r>
          </w:p>
        </w:tc>
        <w:tc>
          <w:tcPr>
            <w:tcW w:w="1610" w:type="dxa"/>
            <w:vAlign w:val="center"/>
          </w:tcPr>
          <w:p w14:paraId="18688960">
            <w:pPr>
              <w:spacing w:after="0" w:line="312" w:lineRule="auto"/>
              <w:jc w:val="center"/>
              <w:rPr>
                <w:rFonts w:cs="Times New Roman"/>
                <w:b/>
                <w:bCs/>
                <w:sz w:val="26"/>
                <w:szCs w:val="26"/>
              </w:rPr>
            </w:pPr>
          </w:p>
        </w:tc>
        <w:tc>
          <w:tcPr>
            <w:tcW w:w="1323" w:type="dxa"/>
            <w:vAlign w:val="center"/>
          </w:tcPr>
          <w:p w14:paraId="7D6AE3BD">
            <w:pPr>
              <w:spacing w:after="0" w:line="312" w:lineRule="auto"/>
              <w:jc w:val="center"/>
              <w:rPr>
                <w:rFonts w:cs="Times New Roman"/>
                <w:b/>
                <w:bCs/>
                <w:sz w:val="26"/>
                <w:szCs w:val="26"/>
              </w:rPr>
            </w:pPr>
          </w:p>
        </w:tc>
      </w:tr>
      <w:tr w14:paraId="3E6A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5BA08C71">
            <w:pPr>
              <w:spacing w:after="0" w:line="312" w:lineRule="auto"/>
              <w:jc w:val="center"/>
              <w:rPr>
                <w:rFonts w:cs="Times New Roman"/>
                <w:b/>
                <w:bCs/>
                <w:sz w:val="26"/>
                <w:szCs w:val="26"/>
              </w:rPr>
            </w:pPr>
          </w:p>
        </w:tc>
        <w:tc>
          <w:tcPr>
            <w:tcW w:w="2094" w:type="dxa"/>
            <w:vMerge w:val="continue"/>
            <w:vAlign w:val="center"/>
          </w:tcPr>
          <w:p w14:paraId="3938AACF">
            <w:pPr>
              <w:spacing w:after="0" w:line="312" w:lineRule="auto"/>
              <w:jc w:val="center"/>
              <w:rPr>
                <w:rFonts w:cs="Times New Roman"/>
                <w:b/>
                <w:bCs/>
                <w:sz w:val="26"/>
                <w:szCs w:val="26"/>
              </w:rPr>
            </w:pPr>
          </w:p>
        </w:tc>
        <w:tc>
          <w:tcPr>
            <w:tcW w:w="2595" w:type="dxa"/>
            <w:vAlign w:val="center"/>
          </w:tcPr>
          <w:p w14:paraId="4DFDA648">
            <w:pPr>
              <w:spacing w:after="0" w:line="312" w:lineRule="auto"/>
              <w:jc w:val="both"/>
              <w:rPr>
                <w:rFonts w:cs="Times New Roman"/>
                <w:sz w:val="26"/>
                <w:szCs w:val="26"/>
              </w:rPr>
            </w:pPr>
            <w:r>
              <w:rPr>
                <w:rFonts w:cs="Times New Roman"/>
                <w:sz w:val="26"/>
                <w:szCs w:val="26"/>
              </w:rPr>
              <w:t>Không hợp tác</w:t>
            </w:r>
          </w:p>
        </w:tc>
        <w:tc>
          <w:tcPr>
            <w:tcW w:w="1941" w:type="dxa"/>
            <w:vAlign w:val="center"/>
          </w:tcPr>
          <w:p w14:paraId="16E10541">
            <w:pPr>
              <w:spacing w:after="0" w:line="312" w:lineRule="auto"/>
              <w:jc w:val="center"/>
              <w:rPr>
                <w:rFonts w:cs="Times New Roman"/>
                <w:sz w:val="26"/>
                <w:szCs w:val="26"/>
              </w:rPr>
            </w:pPr>
            <w:r>
              <w:rPr>
                <w:rFonts w:cs="Times New Roman"/>
                <w:sz w:val="26"/>
                <w:szCs w:val="26"/>
              </w:rPr>
              <w:t>0</w:t>
            </w:r>
          </w:p>
        </w:tc>
        <w:tc>
          <w:tcPr>
            <w:tcW w:w="1610" w:type="dxa"/>
            <w:vAlign w:val="center"/>
          </w:tcPr>
          <w:p w14:paraId="51935412">
            <w:pPr>
              <w:spacing w:after="0" w:line="312" w:lineRule="auto"/>
              <w:jc w:val="center"/>
              <w:rPr>
                <w:rFonts w:cs="Times New Roman"/>
                <w:b/>
                <w:bCs/>
                <w:sz w:val="26"/>
                <w:szCs w:val="26"/>
              </w:rPr>
            </w:pPr>
          </w:p>
        </w:tc>
        <w:tc>
          <w:tcPr>
            <w:tcW w:w="1323" w:type="dxa"/>
            <w:vAlign w:val="center"/>
          </w:tcPr>
          <w:p w14:paraId="1C0D1EFE">
            <w:pPr>
              <w:spacing w:after="0" w:line="312" w:lineRule="auto"/>
              <w:jc w:val="center"/>
              <w:rPr>
                <w:rFonts w:cs="Times New Roman"/>
                <w:b/>
                <w:bCs/>
                <w:sz w:val="26"/>
                <w:szCs w:val="26"/>
              </w:rPr>
            </w:pPr>
          </w:p>
        </w:tc>
      </w:tr>
      <w:tr w14:paraId="159B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97" w:type="dxa"/>
            <w:gridSpan w:val="3"/>
            <w:vAlign w:val="center"/>
          </w:tcPr>
          <w:p w14:paraId="1E2FAEB7">
            <w:pPr>
              <w:spacing w:after="0" w:line="312" w:lineRule="auto"/>
              <w:jc w:val="center"/>
              <w:rPr>
                <w:rFonts w:cs="Times New Roman"/>
                <w:b/>
                <w:bCs/>
                <w:sz w:val="26"/>
                <w:szCs w:val="26"/>
              </w:rPr>
            </w:pPr>
            <w:r>
              <w:rPr>
                <w:rFonts w:cs="Times New Roman"/>
                <w:b/>
                <w:bCs/>
                <w:sz w:val="26"/>
                <w:szCs w:val="26"/>
              </w:rPr>
              <w:t>Tổng điểm</w:t>
            </w:r>
          </w:p>
        </w:tc>
        <w:tc>
          <w:tcPr>
            <w:tcW w:w="1941" w:type="dxa"/>
            <w:vAlign w:val="center"/>
          </w:tcPr>
          <w:p w14:paraId="264E6D09">
            <w:pPr>
              <w:spacing w:after="0" w:line="312" w:lineRule="auto"/>
              <w:jc w:val="center"/>
              <w:rPr>
                <w:rFonts w:cs="Times New Roman"/>
                <w:b/>
                <w:bCs/>
                <w:sz w:val="26"/>
                <w:szCs w:val="26"/>
              </w:rPr>
            </w:pPr>
            <w:r>
              <w:rPr>
                <w:rFonts w:cs="Times New Roman"/>
                <w:b/>
                <w:bCs/>
                <w:sz w:val="26"/>
                <w:szCs w:val="26"/>
              </w:rPr>
              <w:t>100</w:t>
            </w:r>
          </w:p>
        </w:tc>
        <w:tc>
          <w:tcPr>
            <w:tcW w:w="1610" w:type="dxa"/>
            <w:vAlign w:val="center"/>
          </w:tcPr>
          <w:p w14:paraId="29B9C1D8">
            <w:pPr>
              <w:spacing w:after="0" w:line="312" w:lineRule="auto"/>
              <w:jc w:val="center"/>
              <w:rPr>
                <w:rFonts w:cs="Times New Roman"/>
                <w:b/>
                <w:bCs/>
                <w:sz w:val="26"/>
                <w:szCs w:val="26"/>
              </w:rPr>
            </w:pPr>
          </w:p>
        </w:tc>
        <w:tc>
          <w:tcPr>
            <w:tcW w:w="1323" w:type="dxa"/>
            <w:vAlign w:val="center"/>
          </w:tcPr>
          <w:p w14:paraId="564E518F">
            <w:pPr>
              <w:spacing w:after="0" w:line="312" w:lineRule="auto"/>
              <w:jc w:val="center"/>
              <w:rPr>
                <w:rFonts w:cs="Times New Roman"/>
                <w:b/>
                <w:bCs/>
                <w:sz w:val="26"/>
                <w:szCs w:val="26"/>
              </w:rPr>
            </w:pPr>
          </w:p>
        </w:tc>
      </w:tr>
    </w:tbl>
    <w:p w14:paraId="3B6EC1E0">
      <w:pPr>
        <w:spacing w:after="0" w:line="360" w:lineRule="auto"/>
        <w:rPr>
          <w:rFonts w:cs="Times New Roman"/>
          <w:b/>
          <w:bCs/>
          <w:iCs/>
          <w:color w:val="FF0000"/>
          <w:szCs w:val="28"/>
        </w:rPr>
      </w:pPr>
    </w:p>
    <w:sectPr>
      <w:pgSz w:w="12240" w:h="15840"/>
      <w:pgMar w:top="709" w:right="90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432"/>
    <w:rsid w:val="00003080"/>
    <w:rsid w:val="000071B4"/>
    <w:rsid w:val="00010AA8"/>
    <w:rsid w:val="0002157B"/>
    <w:rsid w:val="00042202"/>
    <w:rsid w:val="000424E1"/>
    <w:rsid w:val="00047338"/>
    <w:rsid w:val="0005261F"/>
    <w:rsid w:val="00063338"/>
    <w:rsid w:val="00067432"/>
    <w:rsid w:val="000743A3"/>
    <w:rsid w:val="000A1102"/>
    <w:rsid w:val="000A1859"/>
    <w:rsid w:val="000C1B58"/>
    <w:rsid w:val="000E3F7B"/>
    <w:rsid w:val="000E434B"/>
    <w:rsid w:val="000F00BB"/>
    <w:rsid w:val="001200FC"/>
    <w:rsid w:val="00135D66"/>
    <w:rsid w:val="00140790"/>
    <w:rsid w:val="0014303F"/>
    <w:rsid w:val="0014472D"/>
    <w:rsid w:val="00151650"/>
    <w:rsid w:val="00163D46"/>
    <w:rsid w:val="00174904"/>
    <w:rsid w:val="00185A4B"/>
    <w:rsid w:val="001A0804"/>
    <w:rsid w:val="001A08CC"/>
    <w:rsid w:val="001B3CA6"/>
    <w:rsid w:val="001B4E31"/>
    <w:rsid w:val="001C4D30"/>
    <w:rsid w:val="001C563E"/>
    <w:rsid w:val="001E23F4"/>
    <w:rsid w:val="001E76FE"/>
    <w:rsid w:val="001E7978"/>
    <w:rsid w:val="00200206"/>
    <w:rsid w:val="0020167C"/>
    <w:rsid w:val="00216C32"/>
    <w:rsid w:val="00216DFB"/>
    <w:rsid w:val="0022062B"/>
    <w:rsid w:val="00233BDD"/>
    <w:rsid w:val="00237AF3"/>
    <w:rsid w:val="00251FCB"/>
    <w:rsid w:val="00252E29"/>
    <w:rsid w:val="00284AD1"/>
    <w:rsid w:val="002B117D"/>
    <w:rsid w:val="002C2A3B"/>
    <w:rsid w:val="002D7A76"/>
    <w:rsid w:val="002E4390"/>
    <w:rsid w:val="002F6247"/>
    <w:rsid w:val="00322954"/>
    <w:rsid w:val="00335D9B"/>
    <w:rsid w:val="00340FBA"/>
    <w:rsid w:val="00347C56"/>
    <w:rsid w:val="003649ED"/>
    <w:rsid w:val="00364A2D"/>
    <w:rsid w:val="003706F7"/>
    <w:rsid w:val="003A1A72"/>
    <w:rsid w:val="003A6C01"/>
    <w:rsid w:val="003B17C1"/>
    <w:rsid w:val="003C4ABF"/>
    <w:rsid w:val="00402BC9"/>
    <w:rsid w:val="004265A7"/>
    <w:rsid w:val="004272C7"/>
    <w:rsid w:val="004337F9"/>
    <w:rsid w:val="0045110E"/>
    <w:rsid w:val="00452D61"/>
    <w:rsid w:val="004734D8"/>
    <w:rsid w:val="00495240"/>
    <w:rsid w:val="004A65BE"/>
    <w:rsid w:val="004C7776"/>
    <w:rsid w:val="004D0BA9"/>
    <w:rsid w:val="004D1CA4"/>
    <w:rsid w:val="004E6326"/>
    <w:rsid w:val="004F3640"/>
    <w:rsid w:val="004F6DD2"/>
    <w:rsid w:val="00502E05"/>
    <w:rsid w:val="00526A0E"/>
    <w:rsid w:val="005307EE"/>
    <w:rsid w:val="00533B99"/>
    <w:rsid w:val="0054294D"/>
    <w:rsid w:val="00561E6C"/>
    <w:rsid w:val="00562916"/>
    <w:rsid w:val="00567E81"/>
    <w:rsid w:val="005733B2"/>
    <w:rsid w:val="005926B3"/>
    <w:rsid w:val="005A0332"/>
    <w:rsid w:val="005C0B5A"/>
    <w:rsid w:val="005C6425"/>
    <w:rsid w:val="00626DB4"/>
    <w:rsid w:val="00633DC5"/>
    <w:rsid w:val="006410E1"/>
    <w:rsid w:val="00665E8C"/>
    <w:rsid w:val="00691042"/>
    <w:rsid w:val="006A24D3"/>
    <w:rsid w:val="006A6890"/>
    <w:rsid w:val="006B257B"/>
    <w:rsid w:val="006C579A"/>
    <w:rsid w:val="006D556A"/>
    <w:rsid w:val="006E6378"/>
    <w:rsid w:val="006F23F3"/>
    <w:rsid w:val="0071588D"/>
    <w:rsid w:val="0072100F"/>
    <w:rsid w:val="00726C9B"/>
    <w:rsid w:val="00744A17"/>
    <w:rsid w:val="00763064"/>
    <w:rsid w:val="00775057"/>
    <w:rsid w:val="00775F21"/>
    <w:rsid w:val="00783498"/>
    <w:rsid w:val="007843E5"/>
    <w:rsid w:val="00787CA0"/>
    <w:rsid w:val="00792324"/>
    <w:rsid w:val="007937A1"/>
    <w:rsid w:val="00797F59"/>
    <w:rsid w:val="007A4C6B"/>
    <w:rsid w:val="007A5067"/>
    <w:rsid w:val="007C1F96"/>
    <w:rsid w:val="007D3595"/>
    <w:rsid w:val="008208F3"/>
    <w:rsid w:val="00832674"/>
    <w:rsid w:val="008376AE"/>
    <w:rsid w:val="00843D4C"/>
    <w:rsid w:val="00844AC4"/>
    <w:rsid w:val="00880159"/>
    <w:rsid w:val="008812D6"/>
    <w:rsid w:val="0088330C"/>
    <w:rsid w:val="00883471"/>
    <w:rsid w:val="008A376A"/>
    <w:rsid w:val="008A657A"/>
    <w:rsid w:val="008B769C"/>
    <w:rsid w:val="008C6524"/>
    <w:rsid w:val="008F48E7"/>
    <w:rsid w:val="008F76AD"/>
    <w:rsid w:val="0090401A"/>
    <w:rsid w:val="00922E27"/>
    <w:rsid w:val="00924160"/>
    <w:rsid w:val="00926EA5"/>
    <w:rsid w:val="00930E33"/>
    <w:rsid w:val="009412DA"/>
    <w:rsid w:val="00966FC5"/>
    <w:rsid w:val="00972F6C"/>
    <w:rsid w:val="009738CC"/>
    <w:rsid w:val="00976BD1"/>
    <w:rsid w:val="00980A27"/>
    <w:rsid w:val="0099373F"/>
    <w:rsid w:val="00997B0B"/>
    <w:rsid w:val="009B53F5"/>
    <w:rsid w:val="009C0E36"/>
    <w:rsid w:val="009C55E0"/>
    <w:rsid w:val="009D01A9"/>
    <w:rsid w:val="009D091E"/>
    <w:rsid w:val="009D42B9"/>
    <w:rsid w:val="009E347B"/>
    <w:rsid w:val="00A0487D"/>
    <w:rsid w:val="00A05952"/>
    <w:rsid w:val="00A06E39"/>
    <w:rsid w:val="00A17DD8"/>
    <w:rsid w:val="00A25F8B"/>
    <w:rsid w:val="00A43406"/>
    <w:rsid w:val="00A44B2E"/>
    <w:rsid w:val="00A45C0B"/>
    <w:rsid w:val="00A625D7"/>
    <w:rsid w:val="00A75468"/>
    <w:rsid w:val="00A924D2"/>
    <w:rsid w:val="00AA68DB"/>
    <w:rsid w:val="00AD4C83"/>
    <w:rsid w:val="00AD6205"/>
    <w:rsid w:val="00AE5E3F"/>
    <w:rsid w:val="00AF170E"/>
    <w:rsid w:val="00AF574F"/>
    <w:rsid w:val="00B2415D"/>
    <w:rsid w:val="00B4732A"/>
    <w:rsid w:val="00B47641"/>
    <w:rsid w:val="00B5153B"/>
    <w:rsid w:val="00B72B28"/>
    <w:rsid w:val="00B76C59"/>
    <w:rsid w:val="00B8406A"/>
    <w:rsid w:val="00BA3E52"/>
    <w:rsid w:val="00BA4860"/>
    <w:rsid w:val="00BA5AB4"/>
    <w:rsid w:val="00BC6428"/>
    <w:rsid w:val="00BD0458"/>
    <w:rsid w:val="00BD3FFD"/>
    <w:rsid w:val="00C34BA9"/>
    <w:rsid w:val="00C45854"/>
    <w:rsid w:val="00C513C0"/>
    <w:rsid w:val="00C534A8"/>
    <w:rsid w:val="00C541FA"/>
    <w:rsid w:val="00C56DBF"/>
    <w:rsid w:val="00C63496"/>
    <w:rsid w:val="00C90EA1"/>
    <w:rsid w:val="00C9301A"/>
    <w:rsid w:val="00C95D48"/>
    <w:rsid w:val="00CB53C9"/>
    <w:rsid w:val="00CD4FF6"/>
    <w:rsid w:val="00CF59D3"/>
    <w:rsid w:val="00D11AEE"/>
    <w:rsid w:val="00D23832"/>
    <w:rsid w:val="00D35381"/>
    <w:rsid w:val="00D718A0"/>
    <w:rsid w:val="00D87DBE"/>
    <w:rsid w:val="00D95BF6"/>
    <w:rsid w:val="00DA07CF"/>
    <w:rsid w:val="00DC427D"/>
    <w:rsid w:val="00DC45E5"/>
    <w:rsid w:val="00DE59B6"/>
    <w:rsid w:val="00DE5A4C"/>
    <w:rsid w:val="00DF7304"/>
    <w:rsid w:val="00DF78AE"/>
    <w:rsid w:val="00E20637"/>
    <w:rsid w:val="00E327DC"/>
    <w:rsid w:val="00E43C71"/>
    <w:rsid w:val="00E5220E"/>
    <w:rsid w:val="00E55C3D"/>
    <w:rsid w:val="00E56C44"/>
    <w:rsid w:val="00E61CFF"/>
    <w:rsid w:val="00E949C7"/>
    <w:rsid w:val="00EA698C"/>
    <w:rsid w:val="00EB4EED"/>
    <w:rsid w:val="00EE2A33"/>
    <w:rsid w:val="00EF6CFF"/>
    <w:rsid w:val="00F02E5C"/>
    <w:rsid w:val="00F54ADF"/>
    <w:rsid w:val="00F66EF2"/>
    <w:rsid w:val="00F8200E"/>
    <w:rsid w:val="00F86C81"/>
    <w:rsid w:val="00FA0F4A"/>
    <w:rsid w:val="00FA628B"/>
    <w:rsid w:val="00FA66C2"/>
    <w:rsid w:val="00FC59C0"/>
    <w:rsid w:val="00FD401E"/>
    <w:rsid w:val="16661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paragraph" w:styleId="2">
    <w:name w:val="heading 3"/>
    <w:basedOn w:val="1"/>
    <w:link w:val="6"/>
    <w:qFormat/>
    <w:uiPriority w:val="9"/>
    <w:pPr>
      <w:spacing w:before="100" w:beforeAutospacing="1" w:after="100" w:afterAutospacing="1" w:line="240" w:lineRule="auto"/>
      <w:outlineLvl w:val="2"/>
    </w:pPr>
    <w:rPr>
      <w:rFonts w:eastAsia="Times New Roman" w:cs="Times New Roman"/>
      <w:b/>
      <w:bCs/>
      <w:sz w:val="27"/>
      <w:szCs w:val="27"/>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table" w:styleId="5">
    <w:name w:val="Table Grid"/>
    <w:basedOn w:val="4"/>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Heading 3 Char"/>
    <w:basedOn w:val="3"/>
    <w:link w:val="2"/>
    <w:qFormat/>
    <w:uiPriority w:val="9"/>
    <w:rPr>
      <w:rFonts w:ascii="Times New Roman" w:hAnsi="Times New Roman" w:eastAsia="Times New Roman" w:cs="Times New Roman"/>
      <w:b/>
      <w:bCs/>
      <w:sz w:val="27"/>
      <w:szCs w:val="27"/>
    </w:rPr>
  </w:style>
  <w:style w:type="paragraph" w:customStyle="1" w:styleId="7">
    <w:name w:val="Table Paragraph"/>
    <w:basedOn w:val="1"/>
    <w:qFormat/>
    <w:uiPriority w:val="1"/>
    <w:pPr>
      <w:widowControl w:val="0"/>
      <w:autoSpaceDE w:val="0"/>
      <w:autoSpaceDN w:val="0"/>
      <w:spacing w:before="52" w:after="0" w:line="240" w:lineRule="auto"/>
      <w:ind w:left="107"/>
    </w:pPr>
    <w:rPr>
      <w:rFonts w:eastAsia="Times New Roman" w:cs="Times New Roman"/>
      <w:sz w:val="22"/>
    </w:rPr>
  </w:style>
  <w:style w:type="character" w:customStyle="1" w:styleId="8">
    <w:name w:val="fontstyle01"/>
    <w:basedOn w:val="3"/>
    <w:qFormat/>
    <w:uiPriority w:val="0"/>
    <w:rPr>
      <w:rFonts w:hint="default" w:ascii="Times New Roman" w:hAnsi="Times New Roman" w:cs="Times New Roman"/>
      <w:color w:val="000000"/>
      <w:sz w:val="28"/>
      <w:szCs w:val="28"/>
    </w:rPr>
  </w:style>
  <w:style w:type="paragraph" w:styleId="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1144</Words>
  <Characters>6522</Characters>
  <Lines>54</Lines>
  <Paragraphs>15</Paragraphs>
  <TotalTime>58</TotalTime>
  <ScaleCrop>false</ScaleCrop>
  <LinksUpToDate>false</LinksUpToDate>
  <CharactersWithSpaces>7651</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2025-01-10T04:20:00Z</dcterms:created>
  <dc:creator>DELL</dc:creator>
  <cp:lastModifiedBy>PT360</cp:lastModifiedBy>
  <dcterms:modified xsi:type="dcterms:W3CDTF">2025-10-10T13:45:04Z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2E964B83373C4EE0B5D4E71A1BA4B71F_13</vt:lpwstr>
  </property>
</Properties>
</file>